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A677" w14:textId="6F65DE0A" w:rsidR="006B64D8" w:rsidRPr="001D65B7" w:rsidRDefault="0015178B" w:rsidP="001D65B7">
      <w:pPr>
        <w:pStyle w:val="Title"/>
        <w:rPr>
          <w:rFonts w:ascii="Calibri" w:hAnsi="Calibri"/>
          <w:b/>
          <w:sz w:val="32"/>
          <w:szCs w:val="32"/>
        </w:rPr>
      </w:pPr>
      <w:r>
        <w:rPr>
          <w:rFonts w:ascii="Calibri" w:hAnsi="Calibri"/>
          <w:b/>
          <w:sz w:val="32"/>
          <w:szCs w:val="32"/>
        </w:rPr>
        <w:t>UNITY</w:t>
      </w:r>
      <w:r w:rsidR="006B64D8" w:rsidRPr="006B64D8">
        <w:rPr>
          <w:rFonts w:ascii="Calibri" w:hAnsi="Calibri"/>
          <w:b/>
          <w:sz w:val="32"/>
          <w:szCs w:val="32"/>
        </w:rPr>
        <w:t xml:space="preserve"> ALLOTMENT </w:t>
      </w:r>
      <w:r w:rsidR="00DD63B1">
        <w:rPr>
          <w:rFonts w:ascii="Calibri" w:hAnsi="Calibri"/>
          <w:b/>
          <w:sz w:val="32"/>
          <w:szCs w:val="32"/>
        </w:rPr>
        <w:t>ASSOCIATION</w:t>
      </w:r>
      <w:r w:rsidR="001D65B7">
        <w:rPr>
          <w:rFonts w:ascii="Calibri" w:hAnsi="Calibri"/>
          <w:b/>
          <w:sz w:val="32"/>
          <w:szCs w:val="32"/>
        </w:rPr>
        <w:t xml:space="preserve"> </w:t>
      </w:r>
      <w:r w:rsidR="006B64D8" w:rsidRPr="006B64D8">
        <w:rPr>
          <w:rFonts w:ascii="Calibri" w:hAnsi="Calibri"/>
          <w:b/>
          <w:sz w:val="28"/>
          <w:szCs w:val="28"/>
        </w:rPr>
        <w:t>CONSTITUTION AND RULES</w:t>
      </w:r>
    </w:p>
    <w:p w14:paraId="5E126912" w14:textId="77777777" w:rsidR="006B64D8" w:rsidRPr="006B64D8" w:rsidRDefault="006B64D8" w:rsidP="007B34B2">
      <w:pPr>
        <w:pStyle w:val="Heading2"/>
        <w:rPr>
          <w:rFonts w:ascii="Calibri" w:hAnsi="Calibri"/>
          <w:sz w:val="22"/>
          <w:szCs w:val="22"/>
        </w:rPr>
      </w:pPr>
      <w:r w:rsidRPr="006B64D8">
        <w:rPr>
          <w:rFonts w:ascii="Calibri" w:hAnsi="Calibri"/>
          <w:sz w:val="22"/>
          <w:szCs w:val="22"/>
        </w:rPr>
        <w:t>Preamble</w:t>
      </w:r>
    </w:p>
    <w:p w14:paraId="0355C683" w14:textId="77777777" w:rsidR="006B64D8" w:rsidRPr="006B64D8" w:rsidRDefault="006B64D8" w:rsidP="007B34B2">
      <w:pPr>
        <w:jc w:val="both"/>
        <w:rPr>
          <w:rFonts w:ascii="Calibri" w:hAnsi="Calibri"/>
          <w:sz w:val="22"/>
          <w:szCs w:val="22"/>
        </w:rPr>
      </w:pPr>
    </w:p>
    <w:p w14:paraId="0CAD4372" w14:textId="7C9A5D9E" w:rsidR="006B64D8" w:rsidRDefault="006B64D8" w:rsidP="007B34B2">
      <w:pPr>
        <w:jc w:val="both"/>
        <w:rPr>
          <w:rFonts w:ascii="Calibri" w:hAnsi="Calibri"/>
          <w:sz w:val="22"/>
          <w:szCs w:val="22"/>
        </w:rPr>
      </w:pPr>
      <w:r w:rsidRPr="006B64D8">
        <w:rPr>
          <w:rFonts w:ascii="Calibri" w:hAnsi="Calibri"/>
          <w:sz w:val="22"/>
          <w:szCs w:val="22"/>
        </w:rPr>
        <w:t xml:space="preserve">The Administration of The </w:t>
      </w:r>
      <w:r w:rsidR="0015178B">
        <w:rPr>
          <w:rFonts w:ascii="Calibri" w:hAnsi="Calibri"/>
          <w:sz w:val="22"/>
          <w:szCs w:val="22"/>
        </w:rPr>
        <w:t>Unity Grove</w:t>
      </w:r>
      <w:r w:rsidRPr="006B64D8">
        <w:rPr>
          <w:rFonts w:ascii="Calibri" w:hAnsi="Calibri"/>
          <w:sz w:val="22"/>
          <w:szCs w:val="22"/>
        </w:rPr>
        <w:t xml:space="preserve"> Allotment site is governed by an Agreement </w:t>
      </w:r>
      <w:r w:rsidR="00DD63B1">
        <w:rPr>
          <w:rFonts w:ascii="Calibri" w:hAnsi="Calibri"/>
          <w:sz w:val="22"/>
          <w:szCs w:val="22"/>
        </w:rPr>
        <w:t xml:space="preserve">(the Agreement) </w:t>
      </w:r>
      <w:r w:rsidRPr="006B64D8">
        <w:rPr>
          <w:rFonts w:ascii="Calibri" w:hAnsi="Calibri"/>
          <w:sz w:val="22"/>
          <w:szCs w:val="22"/>
        </w:rPr>
        <w:t xml:space="preserve">between Harrogate Borough Council (the Council) and </w:t>
      </w:r>
      <w:r w:rsidR="006C5E13">
        <w:rPr>
          <w:rFonts w:ascii="Calibri" w:hAnsi="Calibri"/>
          <w:sz w:val="22"/>
          <w:szCs w:val="22"/>
        </w:rPr>
        <w:t>two</w:t>
      </w:r>
      <w:r w:rsidRPr="006B64D8">
        <w:rPr>
          <w:rFonts w:ascii="Calibri" w:hAnsi="Calibri"/>
          <w:sz w:val="22"/>
          <w:szCs w:val="22"/>
        </w:rPr>
        <w:t xml:space="preserve"> named Trustees drawn from the members of the Committee of the </w:t>
      </w:r>
      <w:r w:rsidR="0015178B">
        <w:rPr>
          <w:rFonts w:ascii="Calibri" w:hAnsi="Calibri"/>
          <w:sz w:val="22"/>
          <w:szCs w:val="22"/>
        </w:rPr>
        <w:t>Unity Grove</w:t>
      </w:r>
      <w:r w:rsidRPr="006B64D8">
        <w:rPr>
          <w:rFonts w:ascii="Calibri" w:hAnsi="Calibri"/>
          <w:sz w:val="22"/>
          <w:szCs w:val="22"/>
        </w:rPr>
        <w:t xml:space="preserve"> Allotments </w:t>
      </w:r>
      <w:r w:rsidR="00DD63B1">
        <w:rPr>
          <w:rFonts w:ascii="Calibri" w:hAnsi="Calibri"/>
          <w:sz w:val="22"/>
          <w:szCs w:val="22"/>
        </w:rPr>
        <w:t>Association</w:t>
      </w:r>
      <w:r w:rsidRPr="006B64D8">
        <w:rPr>
          <w:rFonts w:ascii="Calibri" w:hAnsi="Calibri"/>
          <w:sz w:val="22"/>
          <w:szCs w:val="22"/>
        </w:rPr>
        <w:t xml:space="preserve"> (the </w:t>
      </w:r>
      <w:r w:rsidR="00DD63B1">
        <w:rPr>
          <w:rFonts w:ascii="Calibri" w:hAnsi="Calibri"/>
          <w:sz w:val="22"/>
          <w:szCs w:val="22"/>
        </w:rPr>
        <w:t>Association</w:t>
      </w:r>
      <w:r w:rsidRPr="006B64D8">
        <w:rPr>
          <w:rFonts w:ascii="Calibri" w:hAnsi="Calibri"/>
          <w:sz w:val="22"/>
          <w:szCs w:val="22"/>
        </w:rPr>
        <w:t>)</w:t>
      </w:r>
      <w:r w:rsidR="006C5E13">
        <w:rPr>
          <w:rFonts w:ascii="Calibri" w:hAnsi="Calibri"/>
          <w:sz w:val="22"/>
          <w:szCs w:val="22"/>
        </w:rPr>
        <w:t xml:space="preserve"> or association members</w:t>
      </w:r>
      <w:r w:rsidRPr="006B64D8">
        <w:rPr>
          <w:rFonts w:ascii="Calibri" w:hAnsi="Calibri"/>
          <w:sz w:val="22"/>
          <w:szCs w:val="22"/>
        </w:rPr>
        <w:t xml:space="preserve">.  This agreement delegates the control and management of the individual plots to the </w:t>
      </w:r>
      <w:r w:rsidR="00DD63B1">
        <w:rPr>
          <w:rFonts w:ascii="Calibri" w:hAnsi="Calibri"/>
          <w:sz w:val="22"/>
          <w:szCs w:val="22"/>
        </w:rPr>
        <w:t>Association</w:t>
      </w:r>
      <w:r w:rsidRPr="006B64D8">
        <w:rPr>
          <w:rFonts w:ascii="Calibri" w:hAnsi="Calibri"/>
          <w:sz w:val="22"/>
          <w:szCs w:val="22"/>
        </w:rPr>
        <w:t xml:space="preserve"> as agent for the Council.  The most recent Agreement is dated </w:t>
      </w:r>
      <w:r w:rsidR="0015178B">
        <w:rPr>
          <w:rFonts w:ascii="Calibri" w:hAnsi="Calibri"/>
          <w:sz w:val="22"/>
          <w:szCs w:val="22"/>
        </w:rPr>
        <w:t>8</w:t>
      </w:r>
      <w:r w:rsidR="0015178B" w:rsidRPr="0015178B">
        <w:rPr>
          <w:rFonts w:ascii="Calibri" w:hAnsi="Calibri"/>
          <w:sz w:val="22"/>
          <w:szCs w:val="22"/>
          <w:vertAlign w:val="superscript"/>
        </w:rPr>
        <w:t>th</w:t>
      </w:r>
      <w:r w:rsidR="0015178B">
        <w:rPr>
          <w:rFonts w:ascii="Calibri" w:hAnsi="Calibri"/>
          <w:sz w:val="22"/>
          <w:szCs w:val="22"/>
        </w:rPr>
        <w:t xml:space="preserve"> May 2013</w:t>
      </w:r>
      <w:r w:rsidRPr="006B64D8">
        <w:rPr>
          <w:rFonts w:ascii="Calibri" w:hAnsi="Calibri"/>
          <w:sz w:val="22"/>
          <w:szCs w:val="22"/>
        </w:rPr>
        <w:t xml:space="preserve">.  Trustees can be substituted by a vote of members of the </w:t>
      </w:r>
      <w:r w:rsidR="00DD63B1">
        <w:rPr>
          <w:rFonts w:ascii="Calibri" w:hAnsi="Calibri"/>
          <w:sz w:val="22"/>
          <w:szCs w:val="22"/>
        </w:rPr>
        <w:t>Association</w:t>
      </w:r>
      <w:r w:rsidRPr="006B64D8">
        <w:rPr>
          <w:rFonts w:ascii="Calibri" w:hAnsi="Calibri"/>
          <w:sz w:val="22"/>
          <w:szCs w:val="22"/>
        </w:rPr>
        <w:t xml:space="preserve"> and endorsed by the Chairman of the meeting.</w:t>
      </w:r>
    </w:p>
    <w:p w14:paraId="6E011433" w14:textId="77777777" w:rsidR="0015178B" w:rsidRPr="006B64D8" w:rsidRDefault="0015178B" w:rsidP="007B34B2">
      <w:pPr>
        <w:jc w:val="both"/>
        <w:rPr>
          <w:rFonts w:ascii="Calibri" w:hAnsi="Calibri"/>
          <w:sz w:val="22"/>
          <w:szCs w:val="22"/>
        </w:rPr>
      </w:pPr>
    </w:p>
    <w:p w14:paraId="3A70D3AD" w14:textId="77777777" w:rsidR="006B64D8" w:rsidRPr="006B64D8" w:rsidRDefault="006B64D8" w:rsidP="007B34B2">
      <w:pPr>
        <w:jc w:val="both"/>
        <w:rPr>
          <w:rFonts w:ascii="Calibri" w:hAnsi="Calibri"/>
          <w:sz w:val="22"/>
          <w:szCs w:val="22"/>
        </w:rPr>
      </w:pPr>
      <w:r w:rsidRPr="006B64D8">
        <w:rPr>
          <w:rFonts w:ascii="Calibri" w:hAnsi="Calibri"/>
          <w:sz w:val="22"/>
          <w:szCs w:val="22"/>
        </w:rPr>
        <w:t xml:space="preserve">The Trustees are responsible for </w:t>
      </w:r>
    </w:p>
    <w:p w14:paraId="15756419" w14:textId="77777777" w:rsidR="006B64D8" w:rsidRPr="006B64D8" w:rsidRDefault="006B64D8" w:rsidP="006B4A66">
      <w:pPr>
        <w:numPr>
          <w:ilvl w:val="0"/>
          <w:numId w:val="7"/>
        </w:numPr>
        <w:ind w:left="510"/>
        <w:jc w:val="both"/>
        <w:rPr>
          <w:rFonts w:ascii="Calibri" w:hAnsi="Calibri"/>
          <w:sz w:val="22"/>
          <w:szCs w:val="22"/>
        </w:rPr>
      </w:pPr>
      <w:r w:rsidRPr="006B64D8">
        <w:rPr>
          <w:rFonts w:ascii="Calibri" w:hAnsi="Calibri"/>
          <w:sz w:val="22"/>
          <w:szCs w:val="22"/>
        </w:rPr>
        <w:t>Ensuring payment of the agreed quarterly sum to the Council</w:t>
      </w:r>
    </w:p>
    <w:p w14:paraId="538DDB2A" w14:textId="77777777" w:rsidR="006B64D8" w:rsidRPr="006B64D8" w:rsidRDefault="006B64D8" w:rsidP="006B4A66">
      <w:pPr>
        <w:numPr>
          <w:ilvl w:val="0"/>
          <w:numId w:val="7"/>
        </w:numPr>
        <w:ind w:left="510"/>
        <w:jc w:val="both"/>
        <w:rPr>
          <w:rFonts w:ascii="Calibri" w:hAnsi="Calibri"/>
          <w:sz w:val="22"/>
          <w:szCs w:val="22"/>
        </w:rPr>
      </w:pPr>
      <w:r w:rsidRPr="006B64D8">
        <w:rPr>
          <w:rFonts w:ascii="Calibri" w:hAnsi="Calibri"/>
          <w:sz w:val="22"/>
          <w:szCs w:val="22"/>
        </w:rPr>
        <w:t>Ensuring payment of water service charges to Yorkshire Water</w:t>
      </w:r>
    </w:p>
    <w:p w14:paraId="041DAA0F" w14:textId="77777777" w:rsidR="006B64D8" w:rsidRPr="006B64D8" w:rsidRDefault="006B64D8" w:rsidP="006B4A66">
      <w:pPr>
        <w:numPr>
          <w:ilvl w:val="0"/>
          <w:numId w:val="7"/>
        </w:numPr>
        <w:ind w:left="510"/>
        <w:jc w:val="both"/>
        <w:rPr>
          <w:rFonts w:ascii="Calibri" w:hAnsi="Calibri"/>
          <w:sz w:val="22"/>
          <w:szCs w:val="22"/>
        </w:rPr>
      </w:pPr>
      <w:r w:rsidRPr="006B64D8">
        <w:rPr>
          <w:rFonts w:ascii="Calibri" w:hAnsi="Calibri"/>
          <w:sz w:val="22"/>
          <w:szCs w:val="22"/>
        </w:rPr>
        <w:t>Collection of rents from the tenants of the individual plots</w:t>
      </w:r>
    </w:p>
    <w:p w14:paraId="0111C616" w14:textId="77777777" w:rsidR="002C527F" w:rsidRDefault="006B64D8" w:rsidP="006B4A66">
      <w:pPr>
        <w:numPr>
          <w:ilvl w:val="0"/>
          <w:numId w:val="7"/>
        </w:numPr>
        <w:ind w:left="510"/>
        <w:jc w:val="both"/>
        <w:rPr>
          <w:rFonts w:ascii="Calibri" w:hAnsi="Calibri"/>
          <w:sz w:val="22"/>
          <w:szCs w:val="22"/>
        </w:rPr>
      </w:pPr>
      <w:r w:rsidRPr="006B64D8">
        <w:rPr>
          <w:rFonts w:ascii="Calibri" w:hAnsi="Calibri"/>
          <w:sz w:val="22"/>
          <w:szCs w:val="22"/>
        </w:rPr>
        <w:t>Ensuring that the site is managed in accordance with the Agreement</w:t>
      </w:r>
    </w:p>
    <w:p w14:paraId="21E8FC28" w14:textId="77777777" w:rsidR="00DD63B1" w:rsidRPr="00DD63B1" w:rsidRDefault="00DD63B1" w:rsidP="006B4A66">
      <w:pPr>
        <w:ind w:left="510"/>
        <w:jc w:val="both"/>
        <w:rPr>
          <w:rFonts w:ascii="Calibri" w:hAnsi="Calibri"/>
          <w:sz w:val="22"/>
          <w:szCs w:val="22"/>
        </w:rPr>
      </w:pPr>
    </w:p>
    <w:p w14:paraId="021E4CEC" w14:textId="77777777" w:rsidR="006B64D8" w:rsidRPr="006B64D8" w:rsidRDefault="006B64D8" w:rsidP="007B34B2">
      <w:pPr>
        <w:jc w:val="both"/>
        <w:rPr>
          <w:rFonts w:ascii="Calibri" w:hAnsi="Calibri"/>
          <w:sz w:val="22"/>
          <w:szCs w:val="22"/>
        </w:rPr>
      </w:pPr>
      <w:r w:rsidRPr="006B64D8">
        <w:rPr>
          <w:rFonts w:ascii="Calibri" w:hAnsi="Calibri"/>
          <w:sz w:val="22"/>
          <w:szCs w:val="22"/>
        </w:rPr>
        <w:t xml:space="preserve">The liability of the Trustees </w:t>
      </w:r>
      <w:r w:rsidR="00DD63B1">
        <w:rPr>
          <w:rFonts w:ascii="Calibri" w:hAnsi="Calibri"/>
          <w:sz w:val="22"/>
          <w:szCs w:val="22"/>
        </w:rPr>
        <w:t xml:space="preserve">is </w:t>
      </w:r>
      <w:r w:rsidRPr="006B64D8">
        <w:rPr>
          <w:rFonts w:ascii="Calibri" w:hAnsi="Calibri"/>
          <w:sz w:val="22"/>
          <w:szCs w:val="22"/>
        </w:rPr>
        <w:t>limited</w:t>
      </w:r>
      <w:r w:rsidR="00DD63B1">
        <w:rPr>
          <w:rFonts w:ascii="Calibri" w:hAnsi="Calibri"/>
          <w:sz w:val="22"/>
          <w:szCs w:val="22"/>
        </w:rPr>
        <w:t xml:space="preserve"> in the Agreement</w:t>
      </w:r>
      <w:r w:rsidRPr="006B64D8">
        <w:rPr>
          <w:rFonts w:ascii="Calibri" w:hAnsi="Calibri"/>
          <w:sz w:val="22"/>
          <w:szCs w:val="22"/>
        </w:rPr>
        <w:t xml:space="preserve"> to the realisable value of the assets of the </w:t>
      </w:r>
      <w:r w:rsidR="00DD63B1">
        <w:rPr>
          <w:rFonts w:ascii="Calibri" w:hAnsi="Calibri"/>
          <w:sz w:val="22"/>
          <w:szCs w:val="22"/>
        </w:rPr>
        <w:t>Association</w:t>
      </w:r>
      <w:r w:rsidRPr="006B64D8">
        <w:rPr>
          <w:rFonts w:ascii="Calibri" w:hAnsi="Calibri"/>
          <w:sz w:val="22"/>
          <w:szCs w:val="22"/>
        </w:rPr>
        <w:t>, and the Council is not entitled to pursue any remedy against the personal property or assets of any Trustee.</w:t>
      </w:r>
    </w:p>
    <w:p w14:paraId="5B4E42D6" w14:textId="77777777" w:rsidR="006B64D8" w:rsidRPr="006B64D8" w:rsidRDefault="006B64D8" w:rsidP="007B34B2">
      <w:pPr>
        <w:jc w:val="both"/>
        <w:rPr>
          <w:rFonts w:ascii="Calibri" w:hAnsi="Calibri"/>
          <w:sz w:val="22"/>
          <w:szCs w:val="22"/>
        </w:rPr>
      </w:pPr>
    </w:p>
    <w:p w14:paraId="6466EF2C" w14:textId="77777777" w:rsidR="006B64D8" w:rsidRPr="006B64D8" w:rsidRDefault="006B64D8" w:rsidP="007B34B2">
      <w:pPr>
        <w:pStyle w:val="Heading1"/>
        <w:jc w:val="both"/>
        <w:rPr>
          <w:rFonts w:ascii="Calibri" w:hAnsi="Calibri"/>
          <w:sz w:val="22"/>
          <w:szCs w:val="22"/>
        </w:rPr>
      </w:pPr>
      <w:r w:rsidRPr="006B64D8">
        <w:rPr>
          <w:rFonts w:ascii="Calibri" w:hAnsi="Calibri"/>
          <w:sz w:val="22"/>
          <w:szCs w:val="22"/>
        </w:rPr>
        <w:t>CONSTITUTION AND RULES</w:t>
      </w:r>
    </w:p>
    <w:p w14:paraId="5BF2463F" w14:textId="42C1F838" w:rsidR="006B64D8" w:rsidRPr="006B64D8" w:rsidRDefault="006B64D8" w:rsidP="007B34B2">
      <w:pPr>
        <w:jc w:val="both"/>
        <w:rPr>
          <w:rFonts w:ascii="Calibri" w:hAnsi="Calibri"/>
          <w:sz w:val="22"/>
          <w:szCs w:val="22"/>
        </w:rPr>
      </w:pPr>
    </w:p>
    <w:p w14:paraId="0B833978" w14:textId="4BF6541C" w:rsidR="006B64D8" w:rsidRPr="006B64D8" w:rsidRDefault="006B64D8" w:rsidP="006B4A66">
      <w:pPr>
        <w:numPr>
          <w:ilvl w:val="0"/>
          <w:numId w:val="12"/>
        </w:numPr>
        <w:ind w:left="303"/>
        <w:jc w:val="both"/>
        <w:rPr>
          <w:rFonts w:ascii="Calibri" w:hAnsi="Calibri"/>
          <w:b/>
          <w:bCs/>
          <w:sz w:val="22"/>
          <w:szCs w:val="22"/>
        </w:rPr>
      </w:pPr>
      <w:r w:rsidRPr="006B64D8">
        <w:rPr>
          <w:rFonts w:ascii="Calibri" w:hAnsi="Calibri"/>
          <w:b/>
          <w:bCs/>
          <w:sz w:val="22"/>
          <w:szCs w:val="22"/>
        </w:rPr>
        <w:t>Name</w:t>
      </w:r>
    </w:p>
    <w:p w14:paraId="44405F93" w14:textId="400133A2" w:rsidR="006B64D8" w:rsidRPr="006B64D8" w:rsidRDefault="006B64D8" w:rsidP="007B34B2">
      <w:pPr>
        <w:ind w:left="360"/>
        <w:jc w:val="both"/>
        <w:rPr>
          <w:rFonts w:ascii="Calibri" w:hAnsi="Calibri"/>
          <w:sz w:val="22"/>
          <w:szCs w:val="22"/>
        </w:rPr>
      </w:pPr>
      <w:r w:rsidRPr="006B64D8">
        <w:rPr>
          <w:rFonts w:ascii="Calibri" w:hAnsi="Calibri"/>
          <w:sz w:val="22"/>
          <w:szCs w:val="22"/>
        </w:rPr>
        <w:t xml:space="preserve">The Name of the </w:t>
      </w:r>
      <w:r w:rsidR="00DD63B1">
        <w:rPr>
          <w:rFonts w:ascii="Calibri" w:hAnsi="Calibri"/>
          <w:sz w:val="22"/>
          <w:szCs w:val="22"/>
        </w:rPr>
        <w:t>organisation</w:t>
      </w:r>
      <w:r w:rsidRPr="006B64D8">
        <w:rPr>
          <w:rFonts w:ascii="Calibri" w:hAnsi="Calibri"/>
          <w:sz w:val="22"/>
          <w:szCs w:val="22"/>
        </w:rPr>
        <w:t xml:space="preserve"> shall be “</w:t>
      </w:r>
      <w:r w:rsidR="0015178B">
        <w:rPr>
          <w:rFonts w:ascii="Calibri" w:hAnsi="Calibri"/>
          <w:sz w:val="22"/>
          <w:szCs w:val="22"/>
        </w:rPr>
        <w:t xml:space="preserve">UNITY </w:t>
      </w:r>
      <w:r w:rsidRPr="006B64D8">
        <w:rPr>
          <w:rFonts w:ascii="Calibri" w:hAnsi="Calibri"/>
          <w:sz w:val="22"/>
          <w:szCs w:val="22"/>
        </w:rPr>
        <w:t xml:space="preserve">ALLOTMENT </w:t>
      </w:r>
      <w:r w:rsidR="00DD63B1">
        <w:rPr>
          <w:rFonts w:ascii="Calibri" w:hAnsi="Calibri"/>
          <w:sz w:val="22"/>
          <w:szCs w:val="22"/>
        </w:rPr>
        <w:t>ASSOCIATION</w:t>
      </w:r>
      <w:r w:rsidRPr="006B64D8">
        <w:rPr>
          <w:rFonts w:ascii="Calibri" w:hAnsi="Calibri"/>
          <w:sz w:val="22"/>
          <w:szCs w:val="22"/>
        </w:rPr>
        <w:t>”</w:t>
      </w:r>
    </w:p>
    <w:p w14:paraId="1EFF814A" w14:textId="77777777" w:rsidR="004A5C7C" w:rsidRDefault="004A5C7C" w:rsidP="007B34B2">
      <w:pPr>
        <w:jc w:val="both"/>
        <w:rPr>
          <w:rFonts w:ascii="Calibri" w:hAnsi="Calibri"/>
          <w:sz w:val="22"/>
          <w:szCs w:val="22"/>
        </w:rPr>
      </w:pPr>
    </w:p>
    <w:p w14:paraId="21319792" w14:textId="7D04C165" w:rsidR="006B64D8" w:rsidRPr="006B64D8" w:rsidRDefault="006B64D8" w:rsidP="006B4A66">
      <w:pPr>
        <w:ind w:left="-57"/>
        <w:jc w:val="both"/>
        <w:rPr>
          <w:rFonts w:ascii="Calibri" w:hAnsi="Calibri"/>
          <w:b/>
          <w:bCs/>
          <w:sz w:val="22"/>
          <w:szCs w:val="22"/>
        </w:rPr>
      </w:pPr>
      <w:r w:rsidRPr="007B34B2">
        <w:rPr>
          <w:rFonts w:ascii="Calibri" w:hAnsi="Calibri"/>
          <w:b/>
          <w:bCs/>
          <w:sz w:val="22"/>
          <w:szCs w:val="22"/>
        </w:rPr>
        <w:t>2</w:t>
      </w:r>
      <w:r w:rsidRPr="006B64D8">
        <w:rPr>
          <w:rFonts w:ascii="Calibri" w:hAnsi="Calibri"/>
          <w:b/>
          <w:bCs/>
          <w:sz w:val="22"/>
          <w:szCs w:val="22"/>
        </w:rPr>
        <w:t xml:space="preserve">   Governance and Day-to-Day Management</w:t>
      </w:r>
    </w:p>
    <w:p w14:paraId="069073DD" w14:textId="77777777" w:rsidR="006B64D8" w:rsidRPr="006B64D8" w:rsidRDefault="006B64D8" w:rsidP="00FD429D">
      <w:pPr>
        <w:ind w:left="283" w:right="57"/>
        <w:jc w:val="both"/>
        <w:rPr>
          <w:rFonts w:ascii="Calibri" w:hAnsi="Calibri"/>
          <w:sz w:val="22"/>
          <w:szCs w:val="22"/>
        </w:rPr>
      </w:pPr>
      <w:r w:rsidRPr="006B64D8">
        <w:rPr>
          <w:rFonts w:ascii="Calibri" w:hAnsi="Calibri"/>
          <w:sz w:val="22"/>
          <w:szCs w:val="22"/>
        </w:rPr>
        <w:t xml:space="preserve">Governance of the </w:t>
      </w:r>
      <w:r w:rsidR="00DD63B1">
        <w:rPr>
          <w:rFonts w:ascii="Calibri" w:hAnsi="Calibri"/>
          <w:sz w:val="22"/>
          <w:szCs w:val="22"/>
        </w:rPr>
        <w:t>Association</w:t>
      </w:r>
      <w:r w:rsidRPr="006B64D8">
        <w:rPr>
          <w:rFonts w:ascii="Calibri" w:hAnsi="Calibri"/>
          <w:sz w:val="22"/>
          <w:szCs w:val="22"/>
        </w:rPr>
        <w:t xml:space="preserve"> shall be vested in the General Meetings.</w:t>
      </w:r>
      <w:r w:rsidR="00DD63B1">
        <w:rPr>
          <w:rFonts w:ascii="Calibri" w:hAnsi="Calibri"/>
          <w:sz w:val="22"/>
          <w:szCs w:val="22"/>
        </w:rPr>
        <w:t xml:space="preserve"> </w:t>
      </w:r>
      <w:r w:rsidRPr="006B64D8">
        <w:rPr>
          <w:rFonts w:ascii="Calibri" w:hAnsi="Calibri"/>
          <w:sz w:val="22"/>
          <w:szCs w:val="22"/>
        </w:rPr>
        <w:t>Day-to-</w:t>
      </w:r>
      <w:r w:rsidR="00DD63B1">
        <w:rPr>
          <w:rFonts w:ascii="Calibri" w:hAnsi="Calibri"/>
          <w:sz w:val="22"/>
          <w:szCs w:val="22"/>
        </w:rPr>
        <w:t>d</w:t>
      </w:r>
      <w:r w:rsidRPr="006B64D8">
        <w:rPr>
          <w:rFonts w:ascii="Calibri" w:hAnsi="Calibri"/>
          <w:sz w:val="22"/>
          <w:szCs w:val="22"/>
        </w:rPr>
        <w:t xml:space="preserve">ay </w:t>
      </w:r>
      <w:r w:rsidR="00DD63B1">
        <w:rPr>
          <w:rFonts w:ascii="Calibri" w:hAnsi="Calibri"/>
          <w:sz w:val="22"/>
          <w:szCs w:val="22"/>
        </w:rPr>
        <w:t>m</w:t>
      </w:r>
      <w:r w:rsidRPr="006B64D8">
        <w:rPr>
          <w:rFonts w:ascii="Calibri" w:hAnsi="Calibri"/>
          <w:sz w:val="22"/>
          <w:szCs w:val="22"/>
        </w:rPr>
        <w:t xml:space="preserve">anagement of the </w:t>
      </w:r>
      <w:r w:rsidR="00DD63B1">
        <w:rPr>
          <w:rFonts w:ascii="Calibri" w:hAnsi="Calibri"/>
          <w:sz w:val="22"/>
          <w:szCs w:val="22"/>
        </w:rPr>
        <w:t>Association</w:t>
      </w:r>
      <w:r w:rsidRPr="006B64D8">
        <w:rPr>
          <w:rFonts w:ascii="Calibri" w:hAnsi="Calibri"/>
          <w:sz w:val="22"/>
          <w:szCs w:val="22"/>
        </w:rPr>
        <w:t xml:space="preserve"> shall be delegated to the </w:t>
      </w:r>
      <w:r w:rsidR="00DD63B1">
        <w:rPr>
          <w:rFonts w:ascii="Calibri" w:hAnsi="Calibri"/>
          <w:sz w:val="22"/>
          <w:szCs w:val="22"/>
        </w:rPr>
        <w:t>Committee</w:t>
      </w:r>
      <w:r w:rsidRPr="006B64D8">
        <w:rPr>
          <w:rFonts w:ascii="Calibri" w:hAnsi="Calibri"/>
          <w:sz w:val="22"/>
          <w:szCs w:val="22"/>
        </w:rPr>
        <w:t>.</w:t>
      </w:r>
      <w:r w:rsidRPr="006B64D8">
        <w:rPr>
          <w:rFonts w:ascii="Calibri" w:hAnsi="Calibri"/>
          <w:sz w:val="22"/>
          <w:szCs w:val="22"/>
        </w:rPr>
        <w:tab/>
      </w:r>
      <w:r w:rsidRPr="006B64D8">
        <w:rPr>
          <w:rFonts w:ascii="Calibri" w:hAnsi="Calibri"/>
          <w:sz w:val="22"/>
          <w:szCs w:val="22"/>
        </w:rPr>
        <w:tab/>
      </w:r>
    </w:p>
    <w:p w14:paraId="6EB9A51F" w14:textId="77777777" w:rsidR="006B64D8" w:rsidRPr="006B64D8" w:rsidRDefault="006B64D8" w:rsidP="007B34B2">
      <w:pPr>
        <w:jc w:val="both"/>
        <w:rPr>
          <w:rFonts w:ascii="Calibri" w:hAnsi="Calibri"/>
          <w:sz w:val="22"/>
          <w:szCs w:val="22"/>
        </w:rPr>
      </w:pPr>
    </w:p>
    <w:p w14:paraId="63008D2C" w14:textId="476549B4" w:rsidR="006B64D8" w:rsidRPr="006B64D8" w:rsidRDefault="006B64D8" w:rsidP="00FD429D">
      <w:pPr>
        <w:numPr>
          <w:ilvl w:val="0"/>
          <w:numId w:val="6"/>
        </w:numPr>
        <w:ind w:left="283"/>
        <w:jc w:val="both"/>
        <w:rPr>
          <w:rFonts w:ascii="Calibri" w:hAnsi="Calibri"/>
          <w:b/>
          <w:bCs/>
          <w:sz w:val="22"/>
          <w:szCs w:val="22"/>
        </w:rPr>
      </w:pPr>
      <w:r w:rsidRPr="006B64D8">
        <w:rPr>
          <w:rFonts w:ascii="Calibri" w:hAnsi="Calibri"/>
          <w:b/>
          <w:bCs/>
          <w:sz w:val="22"/>
          <w:szCs w:val="22"/>
        </w:rPr>
        <w:t>Official Communications</w:t>
      </w:r>
    </w:p>
    <w:p w14:paraId="2734B504" w14:textId="77777777" w:rsidR="006B64D8" w:rsidRPr="006B64D8" w:rsidRDefault="006B64D8" w:rsidP="00FD429D">
      <w:pPr>
        <w:ind w:left="283"/>
        <w:jc w:val="both"/>
        <w:rPr>
          <w:rFonts w:ascii="Calibri" w:hAnsi="Calibri"/>
          <w:sz w:val="22"/>
          <w:szCs w:val="22"/>
        </w:rPr>
      </w:pPr>
      <w:r w:rsidRPr="006B64D8">
        <w:rPr>
          <w:rFonts w:ascii="Calibri" w:hAnsi="Calibri"/>
          <w:sz w:val="22"/>
          <w:szCs w:val="22"/>
        </w:rPr>
        <w:t xml:space="preserve">Official communications shall normally be signed on behalf of the </w:t>
      </w:r>
      <w:r w:rsidR="00DD63B1">
        <w:rPr>
          <w:rFonts w:ascii="Calibri" w:hAnsi="Calibri"/>
          <w:sz w:val="22"/>
          <w:szCs w:val="22"/>
        </w:rPr>
        <w:t>Association</w:t>
      </w:r>
      <w:r w:rsidRPr="006B64D8">
        <w:rPr>
          <w:rFonts w:ascii="Calibri" w:hAnsi="Calibri"/>
          <w:sz w:val="22"/>
          <w:szCs w:val="22"/>
        </w:rPr>
        <w:t xml:space="preserve"> by the Secretary, or, in the absence of the Secretary, by the Ch</w:t>
      </w:r>
      <w:r w:rsidR="00DD63B1">
        <w:rPr>
          <w:rFonts w:ascii="Calibri" w:hAnsi="Calibri"/>
          <w:sz w:val="22"/>
          <w:szCs w:val="22"/>
        </w:rPr>
        <w:t>a</w:t>
      </w:r>
      <w:r w:rsidRPr="006B64D8">
        <w:rPr>
          <w:rFonts w:ascii="Calibri" w:hAnsi="Calibri"/>
          <w:sz w:val="22"/>
          <w:szCs w:val="22"/>
        </w:rPr>
        <w:t xml:space="preserve">irman or Treasurer.  However other members of the </w:t>
      </w:r>
      <w:r w:rsidR="00DD63B1">
        <w:rPr>
          <w:rFonts w:ascii="Calibri" w:hAnsi="Calibri"/>
          <w:sz w:val="22"/>
          <w:szCs w:val="22"/>
        </w:rPr>
        <w:t>Committee</w:t>
      </w:r>
      <w:r w:rsidRPr="006B64D8">
        <w:rPr>
          <w:rFonts w:ascii="Calibri" w:hAnsi="Calibri"/>
          <w:sz w:val="22"/>
          <w:szCs w:val="22"/>
        </w:rPr>
        <w:t xml:space="preserve"> shall be </w:t>
      </w:r>
      <w:r w:rsidR="00DD63B1">
        <w:rPr>
          <w:rFonts w:ascii="Calibri" w:hAnsi="Calibri"/>
          <w:sz w:val="22"/>
          <w:szCs w:val="22"/>
        </w:rPr>
        <w:t>entitled</w:t>
      </w:r>
      <w:r w:rsidRPr="006B64D8">
        <w:rPr>
          <w:rFonts w:ascii="Calibri" w:hAnsi="Calibri"/>
          <w:sz w:val="22"/>
          <w:szCs w:val="22"/>
        </w:rPr>
        <w:t xml:space="preserve"> to sign documents relating to their sphere of responsibility.</w:t>
      </w:r>
    </w:p>
    <w:p w14:paraId="2C1120BD" w14:textId="77777777" w:rsidR="006B64D8" w:rsidRPr="006B64D8" w:rsidRDefault="006B64D8" w:rsidP="007B34B2">
      <w:pPr>
        <w:jc w:val="both"/>
        <w:rPr>
          <w:rFonts w:ascii="Calibri" w:hAnsi="Calibri"/>
          <w:sz w:val="22"/>
          <w:szCs w:val="22"/>
        </w:rPr>
      </w:pPr>
    </w:p>
    <w:p w14:paraId="2821B4AC" w14:textId="5C6ABF26" w:rsidR="006B64D8" w:rsidRPr="006B64D8" w:rsidRDefault="006B64D8" w:rsidP="001D65B7">
      <w:pPr>
        <w:numPr>
          <w:ilvl w:val="0"/>
          <w:numId w:val="6"/>
        </w:numPr>
        <w:ind w:left="303"/>
        <w:jc w:val="both"/>
        <w:rPr>
          <w:rFonts w:ascii="Calibri" w:hAnsi="Calibri"/>
          <w:b/>
          <w:bCs/>
          <w:sz w:val="22"/>
          <w:szCs w:val="22"/>
        </w:rPr>
      </w:pPr>
      <w:r w:rsidRPr="006B64D8">
        <w:rPr>
          <w:rFonts w:ascii="Calibri" w:hAnsi="Calibri"/>
          <w:b/>
          <w:bCs/>
          <w:sz w:val="22"/>
          <w:szCs w:val="22"/>
        </w:rPr>
        <w:t>Aims and Objects</w:t>
      </w:r>
    </w:p>
    <w:p w14:paraId="301D054C" w14:textId="575D3981" w:rsidR="006B64D8" w:rsidRDefault="006B64D8" w:rsidP="006B4A66">
      <w:pPr>
        <w:numPr>
          <w:ilvl w:val="1"/>
          <w:numId w:val="6"/>
        </w:numPr>
        <w:tabs>
          <w:tab w:val="num" w:pos="2180"/>
        </w:tabs>
        <w:ind w:left="870"/>
        <w:jc w:val="both"/>
        <w:rPr>
          <w:rFonts w:ascii="Calibri" w:hAnsi="Calibri"/>
          <w:sz w:val="22"/>
          <w:szCs w:val="22"/>
        </w:rPr>
      </w:pPr>
      <w:r w:rsidRPr="006B64D8">
        <w:rPr>
          <w:rFonts w:ascii="Calibri" w:hAnsi="Calibri"/>
          <w:sz w:val="22"/>
          <w:szCs w:val="22"/>
        </w:rPr>
        <w:t xml:space="preserve">To administer and regulate </w:t>
      </w:r>
      <w:r w:rsidR="0015178B">
        <w:rPr>
          <w:rFonts w:ascii="Calibri" w:hAnsi="Calibri"/>
          <w:sz w:val="22"/>
          <w:szCs w:val="22"/>
        </w:rPr>
        <w:t>Unity Grove</w:t>
      </w:r>
      <w:r w:rsidRPr="006B64D8">
        <w:rPr>
          <w:rFonts w:ascii="Calibri" w:hAnsi="Calibri"/>
          <w:sz w:val="22"/>
          <w:szCs w:val="22"/>
        </w:rPr>
        <w:t xml:space="preserve"> Allotments</w:t>
      </w:r>
    </w:p>
    <w:p w14:paraId="64611424" w14:textId="6A3E0E22" w:rsidR="006B64D8" w:rsidRPr="007B34B2" w:rsidRDefault="006B64D8" w:rsidP="006B4A66">
      <w:pPr>
        <w:numPr>
          <w:ilvl w:val="1"/>
          <w:numId w:val="6"/>
        </w:numPr>
        <w:ind w:left="870"/>
        <w:jc w:val="both"/>
        <w:rPr>
          <w:rFonts w:ascii="Calibri" w:hAnsi="Calibri"/>
          <w:sz w:val="22"/>
          <w:szCs w:val="22"/>
        </w:rPr>
      </w:pPr>
      <w:r w:rsidRPr="006B64D8">
        <w:rPr>
          <w:rFonts w:ascii="Calibri" w:hAnsi="Calibri"/>
          <w:sz w:val="22"/>
          <w:szCs w:val="22"/>
        </w:rPr>
        <w:t>To maintain the allotments in accordance with any agreement made from time to time with th</w:t>
      </w:r>
      <w:r w:rsidR="00DD63B1">
        <w:rPr>
          <w:rFonts w:ascii="Calibri" w:hAnsi="Calibri"/>
          <w:sz w:val="22"/>
          <w:szCs w:val="22"/>
        </w:rPr>
        <w:t xml:space="preserve">e </w:t>
      </w:r>
      <w:r w:rsidRPr="007B34B2">
        <w:rPr>
          <w:rFonts w:ascii="Calibri" w:hAnsi="Calibri"/>
          <w:sz w:val="22"/>
          <w:szCs w:val="22"/>
        </w:rPr>
        <w:t>Council</w:t>
      </w:r>
      <w:r w:rsidR="00DD63B1" w:rsidRPr="007B34B2">
        <w:rPr>
          <w:rFonts w:ascii="Calibri" w:hAnsi="Calibri"/>
          <w:sz w:val="22"/>
          <w:szCs w:val="22"/>
        </w:rPr>
        <w:t xml:space="preserve"> or any successor body.</w:t>
      </w:r>
    </w:p>
    <w:p w14:paraId="7B4E999E" w14:textId="448CC419" w:rsidR="006B64D8" w:rsidRPr="006B64D8" w:rsidRDefault="006B64D8" w:rsidP="006B4A66">
      <w:pPr>
        <w:numPr>
          <w:ilvl w:val="1"/>
          <w:numId w:val="6"/>
        </w:numPr>
        <w:ind w:left="870"/>
        <w:jc w:val="both"/>
        <w:rPr>
          <w:rFonts w:ascii="Calibri" w:hAnsi="Calibri"/>
          <w:sz w:val="22"/>
          <w:szCs w:val="22"/>
        </w:rPr>
      </w:pPr>
      <w:r w:rsidRPr="006B64D8">
        <w:rPr>
          <w:rFonts w:ascii="Calibri" w:hAnsi="Calibri"/>
          <w:sz w:val="22"/>
          <w:szCs w:val="22"/>
        </w:rPr>
        <w:t>To assist all members in the pursuit of gardening as a recreation, and to promote good gardening practice</w:t>
      </w:r>
    </w:p>
    <w:p w14:paraId="11683BDC" w14:textId="456DB06E" w:rsidR="006B64D8" w:rsidRPr="006B64D8" w:rsidRDefault="006B64D8" w:rsidP="006B4A66">
      <w:pPr>
        <w:numPr>
          <w:ilvl w:val="1"/>
          <w:numId w:val="6"/>
        </w:numPr>
        <w:ind w:left="870"/>
        <w:jc w:val="both"/>
        <w:rPr>
          <w:rFonts w:ascii="Calibri" w:hAnsi="Calibri"/>
          <w:sz w:val="22"/>
          <w:szCs w:val="22"/>
        </w:rPr>
      </w:pPr>
      <w:r w:rsidRPr="006B64D8">
        <w:rPr>
          <w:rFonts w:ascii="Calibri" w:hAnsi="Calibri"/>
          <w:sz w:val="22"/>
          <w:szCs w:val="22"/>
        </w:rPr>
        <w:t>To foster community fellowship among the members</w:t>
      </w:r>
    </w:p>
    <w:p w14:paraId="66CD2B54" w14:textId="4E01464D" w:rsidR="006B64D8" w:rsidRPr="006B64D8" w:rsidRDefault="006B64D8" w:rsidP="006B4A66">
      <w:pPr>
        <w:numPr>
          <w:ilvl w:val="1"/>
          <w:numId w:val="6"/>
        </w:numPr>
        <w:ind w:left="870"/>
        <w:jc w:val="both"/>
        <w:rPr>
          <w:rFonts w:ascii="Calibri" w:hAnsi="Calibri"/>
          <w:sz w:val="22"/>
          <w:szCs w:val="22"/>
        </w:rPr>
      </w:pPr>
      <w:r w:rsidRPr="006B64D8">
        <w:rPr>
          <w:rFonts w:ascii="Calibri" w:hAnsi="Calibri"/>
          <w:sz w:val="22"/>
          <w:szCs w:val="22"/>
        </w:rPr>
        <w:t xml:space="preserve">To administer a seed scheme on behalf of members, and to provide a shop to supply gardening supplies to members </w:t>
      </w:r>
    </w:p>
    <w:p w14:paraId="68042F7F" w14:textId="77777777" w:rsidR="006B64D8" w:rsidRPr="006B64D8" w:rsidRDefault="006B64D8" w:rsidP="007B34B2">
      <w:pPr>
        <w:jc w:val="both"/>
        <w:rPr>
          <w:rFonts w:ascii="Calibri" w:hAnsi="Calibri"/>
          <w:sz w:val="22"/>
          <w:szCs w:val="22"/>
        </w:rPr>
      </w:pPr>
    </w:p>
    <w:p w14:paraId="039F1041" w14:textId="5671FA86" w:rsidR="006B64D8" w:rsidRPr="006B64D8" w:rsidRDefault="006B64D8" w:rsidP="006B4A66">
      <w:pPr>
        <w:numPr>
          <w:ilvl w:val="0"/>
          <w:numId w:val="6"/>
        </w:numPr>
        <w:ind w:left="247"/>
        <w:jc w:val="both"/>
        <w:rPr>
          <w:rFonts w:ascii="Calibri" w:hAnsi="Calibri"/>
          <w:b/>
          <w:bCs/>
          <w:sz w:val="22"/>
          <w:szCs w:val="22"/>
        </w:rPr>
      </w:pPr>
      <w:r w:rsidRPr="006B64D8">
        <w:rPr>
          <w:rFonts w:ascii="Calibri" w:hAnsi="Calibri"/>
          <w:b/>
          <w:bCs/>
          <w:sz w:val="22"/>
          <w:szCs w:val="22"/>
        </w:rPr>
        <w:t>Use of Name</w:t>
      </w:r>
    </w:p>
    <w:p w14:paraId="083F3D6C" w14:textId="2E36124D" w:rsidR="006B64D8" w:rsidRPr="006B64D8" w:rsidRDefault="006B64D8" w:rsidP="006B4A66">
      <w:pPr>
        <w:ind w:left="227"/>
        <w:jc w:val="both"/>
        <w:rPr>
          <w:rFonts w:ascii="Calibri" w:hAnsi="Calibri"/>
          <w:sz w:val="22"/>
          <w:szCs w:val="22"/>
        </w:rPr>
      </w:pPr>
      <w:r w:rsidRPr="006B64D8">
        <w:rPr>
          <w:rFonts w:ascii="Calibri" w:hAnsi="Calibri"/>
          <w:sz w:val="22"/>
          <w:szCs w:val="22"/>
        </w:rPr>
        <w:t xml:space="preserve">The name shall be mentioned in all business letters of the </w:t>
      </w:r>
      <w:r w:rsidR="00DD63B1">
        <w:rPr>
          <w:rFonts w:ascii="Calibri" w:hAnsi="Calibri"/>
          <w:sz w:val="22"/>
          <w:szCs w:val="22"/>
        </w:rPr>
        <w:t>Association</w:t>
      </w:r>
      <w:r w:rsidRPr="006B64D8">
        <w:rPr>
          <w:rFonts w:ascii="Calibri" w:hAnsi="Calibri"/>
          <w:sz w:val="22"/>
          <w:szCs w:val="22"/>
        </w:rPr>
        <w:t xml:space="preserve">, notices, advertisements, and other official publications of the </w:t>
      </w:r>
      <w:r w:rsidR="00DD63B1">
        <w:rPr>
          <w:rFonts w:ascii="Calibri" w:hAnsi="Calibri"/>
          <w:sz w:val="22"/>
          <w:szCs w:val="22"/>
        </w:rPr>
        <w:t>Association</w:t>
      </w:r>
      <w:r w:rsidRPr="006B64D8">
        <w:rPr>
          <w:rFonts w:ascii="Calibri" w:hAnsi="Calibri"/>
          <w:sz w:val="22"/>
          <w:szCs w:val="22"/>
        </w:rPr>
        <w:t xml:space="preserve"> and payments, cheques, and orders for money or goods, purporting to be signed on or on behalf of the </w:t>
      </w:r>
      <w:r w:rsidR="00DD63B1">
        <w:rPr>
          <w:rFonts w:ascii="Calibri" w:hAnsi="Calibri"/>
          <w:sz w:val="22"/>
          <w:szCs w:val="22"/>
        </w:rPr>
        <w:t>Association</w:t>
      </w:r>
      <w:r w:rsidRPr="006B64D8">
        <w:rPr>
          <w:rFonts w:ascii="Calibri" w:hAnsi="Calibri"/>
          <w:sz w:val="22"/>
          <w:szCs w:val="22"/>
        </w:rPr>
        <w:t xml:space="preserve">, and in all bills, invoices, </w:t>
      </w:r>
      <w:r w:rsidR="006C5E13" w:rsidRPr="006B64D8">
        <w:rPr>
          <w:rFonts w:ascii="Calibri" w:hAnsi="Calibri"/>
          <w:sz w:val="22"/>
          <w:szCs w:val="22"/>
        </w:rPr>
        <w:t>receipts,</w:t>
      </w:r>
      <w:r w:rsidRPr="006B64D8">
        <w:rPr>
          <w:rFonts w:ascii="Calibri" w:hAnsi="Calibri"/>
          <w:sz w:val="22"/>
          <w:szCs w:val="22"/>
        </w:rPr>
        <w:t xml:space="preserve"> and letters of credit of the </w:t>
      </w:r>
      <w:r w:rsidR="00DD63B1">
        <w:rPr>
          <w:rFonts w:ascii="Calibri" w:hAnsi="Calibri"/>
          <w:sz w:val="22"/>
          <w:szCs w:val="22"/>
        </w:rPr>
        <w:t>Association</w:t>
      </w:r>
      <w:r w:rsidRPr="006B64D8">
        <w:rPr>
          <w:rFonts w:ascii="Calibri" w:hAnsi="Calibri"/>
          <w:sz w:val="22"/>
          <w:szCs w:val="22"/>
        </w:rPr>
        <w:t>.</w:t>
      </w:r>
    </w:p>
    <w:p w14:paraId="7D24075C" w14:textId="77777777" w:rsidR="006B64D8" w:rsidRPr="006B64D8" w:rsidRDefault="006B64D8" w:rsidP="007B34B2">
      <w:pPr>
        <w:jc w:val="both"/>
        <w:rPr>
          <w:rFonts w:ascii="Calibri" w:hAnsi="Calibri"/>
          <w:sz w:val="22"/>
          <w:szCs w:val="22"/>
        </w:rPr>
      </w:pPr>
    </w:p>
    <w:p w14:paraId="6A3B5E4A" w14:textId="01D239EA" w:rsidR="006B64D8" w:rsidRPr="006B64D8" w:rsidRDefault="006B64D8" w:rsidP="006B4A66">
      <w:pPr>
        <w:numPr>
          <w:ilvl w:val="0"/>
          <w:numId w:val="6"/>
        </w:numPr>
        <w:ind w:left="247"/>
        <w:jc w:val="both"/>
        <w:rPr>
          <w:rFonts w:ascii="Calibri" w:hAnsi="Calibri"/>
          <w:b/>
          <w:bCs/>
          <w:sz w:val="22"/>
          <w:szCs w:val="22"/>
        </w:rPr>
      </w:pPr>
      <w:r w:rsidRPr="006B64D8">
        <w:rPr>
          <w:rFonts w:ascii="Calibri" w:hAnsi="Calibri"/>
          <w:b/>
          <w:bCs/>
          <w:sz w:val="22"/>
          <w:szCs w:val="22"/>
        </w:rPr>
        <w:t>Members</w:t>
      </w:r>
    </w:p>
    <w:p w14:paraId="79D26DCF" w14:textId="77777777" w:rsidR="004350FA" w:rsidRDefault="006B64D8" w:rsidP="006B4A66">
      <w:pPr>
        <w:ind w:left="227"/>
        <w:jc w:val="both"/>
        <w:rPr>
          <w:rFonts w:ascii="Calibri" w:hAnsi="Calibri"/>
          <w:sz w:val="22"/>
          <w:szCs w:val="22"/>
        </w:rPr>
      </w:pPr>
      <w:r w:rsidRPr="006B64D8">
        <w:rPr>
          <w:rFonts w:ascii="Calibri" w:hAnsi="Calibri"/>
          <w:sz w:val="22"/>
          <w:szCs w:val="22"/>
        </w:rPr>
        <w:t xml:space="preserve">The </w:t>
      </w:r>
      <w:r w:rsidR="00DD63B1">
        <w:rPr>
          <w:rFonts w:ascii="Calibri" w:hAnsi="Calibri"/>
          <w:sz w:val="22"/>
          <w:szCs w:val="22"/>
        </w:rPr>
        <w:t>Association</w:t>
      </w:r>
      <w:r w:rsidRPr="006B64D8">
        <w:rPr>
          <w:rFonts w:ascii="Calibri" w:hAnsi="Calibri"/>
          <w:sz w:val="22"/>
          <w:szCs w:val="22"/>
        </w:rPr>
        <w:t xml:space="preserve"> shall consist of Allotment and Leisure Gardeners within the </w:t>
      </w:r>
      <w:r w:rsidR="0015178B">
        <w:rPr>
          <w:rFonts w:ascii="Calibri" w:hAnsi="Calibri"/>
          <w:sz w:val="22"/>
          <w:szCs w:val="22"/>
        </w:rPr>
        <w:t>Unity Grove</w:t>
      </w:r>
      <w:r w:rsidRPr="006B64D8">
        <w:rPr>
          <w:rFonts w:ascii="Calibri" w:hAnsi="Calibri"/>
          <w:sz w:val="22"/>
          <w:szCs w:val="22"/>
        </w:rPr>
        <w:t xml:space="preserve"> Allotment Site (Plot</w:t>
      </w:r>
      <w:r w:rsidR="00DD63B1">
        <w:rPr>
          <w:rFonts w:ascii="Calibri" w:hAnsi="Calibri"/>
          <w:sz w:val="22"/>
          <w:szCs w:val="22"/>
        </w:rPr>
        <w:t xml:space="preserve"> H</w:t>
      </w:r>
      <w:r w:rsidRPr="006B64D8">
        <w:rPr>
          <w:rFonts w:ascii="Calibri" w:hAnsi="Calibri"/>
          <w:sz w:val="22"/>
          <w:szCs w:val="22"/>
        </w:rPr>
        <w:t>olders), and such other persons as the committee may admit to membership (Associate Members). Plot Holders will be required to sign a Tenancy Agreement that sets out the terms and conditions of the tenancy</w:t>
      </w:r>
      <w:r w:rsidR="007B710C">
        <w:rPr>
          <w:rFonts w:ascii="Calibri" w:hAnsi="Calibri"/>
          <w:sz w:val="22"/>
          <w:szCs w:val="22"/>
        </w:rPr>
        <w:t>, including the requirement to pay a deposit in respect of the condition of their plot. In the event of a Plot Holder giving up their plot this deposit (if previously paid) will be forfeited if, in the view of the Committee (or its representative), remedial work will be required on the plot before it can be re-let.</w:t>
      </w:r>
      <w:r w:rsidR="004350FA">
        <w:rPr>
          <w:rFonts w:ascii="Calibri" w:hAnsi="Calibri"/>
          <w:sz w:val="22"/>
          <w:szCs w:val="22"/>
        </w:rPr>
        <w:t xml:space="preserve"> </w:t>
      </w:r>
    </w:p>
    <w:p w14:paraId="5394A91A" w14:textId="77777777" w:rsidR="004350FA" w:rsidRDefault="004350FA" w:rsidP="00FD429D">
      <w:pPr>
        <w:ind w:left="340"/>
        <w:jc w:val="both"/>
        <w:rPr>
          <w:rFonts w:ascii="Calibri" w:hAnsi="Calibri"/>
          <w:sz w:val="22"/>
          <w:szCs w:val="22"/>
        </w:rPr>
      </w:pPr>
    </w:p>
    <w:p w14:paraId="239B86EE" w14:textId="77777777" w:rsidR="006B4A66" w:rsidRPr="006B4A66" w:rsidRDefault="006B4A66" w:rsidP="006B4A66">
      <w:pPr>
        <w:jc w:val="both"/>
        <w:rPr>
          <w:rFonts w:ascii="Calibri" w:hAnsi="Calibri"/>
          <w:b/>
          <w:bCs/>
          <w:sz w:val="22"/>
          <w:szCs w:val="22"/>
        </w:rPr>
      </w:pPr>
    </w:p>
    <w:p w14:paraId="2BED6380" w14:textId="4AAD0429" w:rsidR="004350FA" w:rsidRPr="006B4A66" w:rsidRDefault="006B4A66" w:rsidP="006B4A66">
      <w:pPr>
        <w:jc w:val="both"/>
        <w:rPr>
          <w:rFonts w:ascii="Calibri" w:hAnsi="Calibri"/>
          <w:b/>
          <w:bCs/>
          <w:sz w:val="22"/>
          <w:szCs w:val="22"/>
        </w:rPr>
      </w:pPr>
      <w:r>
        <w:rPr>
          <w:rFonts w:ascii="Calibri" w:hAnsi="Calibri"/>
          <w:b/>
          <w:bCs/>
          <w:sz w:val="22"/>
          <w:szCs w:val="22"/>
        </w:rPr>
        <w:t xml:space="preserve">7     </w:t>
      </w:r>
      <w:r w:rsidR="004350FA" w:rsidRPr="006B4A66">
        <w:rPr>
          <w:rFonts w:ascii="Calibri" w:hAnsi="Calibri"/>
          <w:b/>
          <w:bCs/>
          <w:sz w:val="22"/>
          <w:szCs w:val="22"/>
        </w:rPr>
        <w:t>Definition of a Plot</w:t>
      </w:r>
    </w:p>
    <w:p w14:paraId="029D1F1E" w14:textId="250469C3" w:rsidR="006B64D8" w:rsidRPr="004350FA" w:rsidRDefault="006B4A66" w:rsidP="004350FA">
      <w:pPr>
        <w:pStyle w:val="ListParagraph"/>
        <w:ind w:left="360"/>
        <w:jc w:val="both"/>
        <w:rPr>
          <w:rFonts w:ascii="Calibri" w:hAnsi="Calibri"/>
          <w:sz w:val="22"/>
          <w:szCs w:val="22"/>
        </w:rPr>
      </w:pPr>
      <w:r>
        <w:rPr>
          <w:rFonts w:ascii="Calibri" w:hAnsi="Calibri"/>
          <w:sz w:val="22"/>
          <w:szCs w:val="22"/>
        </w:rPr>
        <w:t xml:space="preserve">The allotment is made up of whole and half plots. </w:t>
      </w:r>
      <w:r w:rsidR="004350FA" w:rsidRPr="004350FA">
        <w:rPr>
          <w:rFonts w:ascii="Calibri" w:hAnsi="Calibri"/>
          <w:sz w:val="22"/>
          <w:szCs w:val="22"/>
        </w:rPr>
        <w:t xml:space="preserve">Members </w:t>
      </w:r>
      <w:r>
        <w:rPr>
          <w:rFonts w:ascii="Calibri" w:hAnsi="Calibri"/>
          <w:sz w:val="22"/>
          <w:szCs w:val="22"/>
        </w:rPr>
        <w:t>are</w:t>
      </w:r>
      <w:r w:rsidR="004350FA" w:rsidRPr="004350FA">
        <w:rPr>
          <w:rFonts w:ascii="Calibri" w:hAnsi="Calibri"/>
          <w:sz w:val="22"/>
          <w:szCs w:val="22"/>
        </w:rPr>
        <w:t xml:space="preserve"> permitted to hold a maximum of two plots. A plot is defined as a numbered parcel of land irrespective of size.</w:t>
      </w:r>
    </w:p>
    <w:p w14:paraId="60BF7A65" w14:textId="77777777" w:rsidR="006B64D8" w:rsidRPr="006B64D8" w:rsidRDefault="006B64D8" w:rsidP="007B34B2">
      <w:pPr>
        <w:jc w:val="both"/>
        <w:rPr>
          <w:rFonts w:ascii="Calibri" w:hAnsi="Calibri"/>
          <w:sz w:val="22"/>
          <w:szCs w:val="22"/>
        </w:rPr>
      </w:pPr>
    </w:p>
    <w:p w14:paraId="2CC74CE3" w14:textId="545C2EDF" w:rsidR="006B64D8" w:rsidRPr="006B4A66" w:rsidRDefault="006B64D8" w:rsidP="006B4A66">
      <w:pPr>
        <w:pStyle w:val="ListParagraph"/>
        <w:numPr>
          <w:ilvl w:val="0"/>
          <w:numId w:val="13"/>
        </w:numPr>
        <w:ind w:left="360"/>
        <w:jc w:val="both"/>
        <w:rPr>
          <w:rFonts w:ascii="Calibri" w:hAnsi="Calibri"/>
          <w:b/>
          <w:bCs/>
          <w:sz w:val="22"/>
          <w:szCs w:val="22"/>
        </w:rPr>
      </w:pPr>
      <w:r w:rsidRPr="006B4A66">
        <w:rPr>
          <w:rFonts w:ascii="Calibri" w:hAnsi="Calibri"/>
          <w:b/>
          <w:bCs/>
          <w:sz w:val="22"/>
          <w:szCs w:val="22"/>
        </w:rPr>
        <w:t>Rents and Subscription</w:t>
      </w:r>
    </w:p>
    <w:p w14:paraId="74DD62EC" w14:textId="34300DF5" w:rsidR="006B64D8" w:rsidRPr="006B64D8" w:rsidRDefault="006B64D8" w:rsidP="00FD429D">
      <w:pPr>
        <w:ind w:left="397"/>
        <w:jc w:val="both"/>
        <w:rPr>
          <w:rFonts w:ascii="Calibri" w:hAnsi="Calibri"/>
          <w:sz w:val="22"/>
          <w:szCs w:val="22"/>
        </w:rPr>
      </w:pPr>
      <w:r w:rsidRPr="006B64D8">
        <w:rPr>
          <w:rFonts w:ascii="Calibri" w:hAnsi="Calibri"/>
          <w:sz w:val="22"/>
          <w:szCs w:val="22"/>
        </w:rPr>
        <w:t xml:space="preserve">The “allotment year” will run from 1 </w:t>
      </w:r>
      <w:r w:rsidR="00DD63B1">
        <w:rPr>
          <w:rFonts w:ascii="Calibri" w:hAnsi="Calibri"/>
          <w:sz w:val="22"/>
          <w:szCs w:val="22"/>
        </w:rPr>
        <w:t>March</w:t>
      </w:r>
      <w:r w:rsidRPr="006B64D8">
        <w:rPr>
          <w:rFonts w:ascii="Calibri" w:hAnsi="Calibri"/>
          <w:sz w:val="22"/>
          <w:szCs w:val="22"/>
        </w:rPr>
        <w:t xml:space="preserve"> to </w:t>
      </w:r>
      <w:r w:rsidR="00DD63B1">
        <w:rPr>
          <w:rFonts w:ascii="Calibri" w:hAnsi="Calibri"/>
          <w:sz w:val="22"/>
          <w:szCs w:val="22"/>
        </w:rPr>
        <w:t>28/29 February (as appropriate)</w:t>
      </w:r>
      <w:r w:rsidRPr="006B64D8">
        <w:rPr>
          <w:rFonts w:ascii="Calibri" w:hAnsi="Calibri"/>
          <w:sz w:val="22"/>
          <w:szCs w:val="22"/>
        </w:rPr>
        <w:t xml:space="preserve">.  Plot </w:t>
      </w:r>
      <w:r w:rsidR="00DD63B1">
        <w:rPr>
          <w:rFonts w:ascii="Calibri" w:hAnsi="Calibri"/>
          <w:sz w:val="22"/>
          <w:szCs w:val="22"/>
        </w:rPr>
        <w:t>H</w:t>
      </w:r>
      <w:r w:rsidRPr="006B64D8">
        <w:rPr>
          <w:rFonts w:ascii="Calibri" w:hAnsi="Calibri"/>
          <w:sz w:val="22"/>
          <w:szCs w:val="22"/>
        </w:rPr>
        <w:t xml:space="preserve">olders will be required to pay an annual rent.  The rent will be </w:t>
      </w:r>
      <w:r w:rsidR="00DD63B1">
        <w:rPr>
          <w:rFonts w:ascii="Calibri" w:hAnsi="Calibri"/>
          <w:sz w:val="22"/>
          <w:szCs w:val="22"/>
        </w:rPr>
        <w:t xml:space="preserve">for either a full or half plot and may be subject to a discount if they are pensioners and </w:t>
      </w:r>
      <w:r w:rsidRPr="006B64D8">
        <w:rPr>
          <w:rFonts w:ascii="Calibri" w:hAnsi="Calibri"/>
          <w:sz w:val="22"/>
          <w:szCs w:val="22"/>
        </w:rPr>
        <w:t xml:space="preserve">will be determined by the Annual General Meeting as part of the Treasurer’s report and be included in the agenda convening the meeting.  The annual subscription for Associate Members will be similarly determined. </w:t>
      </w:r>
    </w:p>
    <w:p w14:paraId="6C28FC5B" w14:textId="77777777" w:rsidR="006B64D8" w:rsidRPr="006B64D8" w:rsidRDefault="006B64D8" w:rsidP="007B34B2">
      <w:pPr>
        <w:jc w:val="both"/>
        <w:rPr>
          <w:rFonts w:ascii="Calibri" w:hAnsi="Calibri"/>
          <w:sz w:val="22"/>
          <w:szCs w:val="22"/>
        </w:rPr>
      </w:pPr>
    </w:p>
    <w:p w14:paraId="7B661C60" w14:textId="77777777" w:rsidR="006B64D8" w:rsidRPr="006B64D8" w:rsidRDefault="006B64D8" w:rsidP="006B4A66">
      <w:pPr>
        <w:numPr>
          <w:ilvl w:val="0"/>
          <w:numId w:val="13"/>
        </w:numPr>
        <w:tabs>
          <w:tab w:val="num" w:pos="720"/>
        </w:tabs>
        <w:ind w:left="360"/>
        <w:jc w:val="both"/>
        <w:rPr>
          <w:rFonts w:ascii="Calibri" w:hAnsi="Calibri"/>
          <w:b/>
          <w:bCs/>
          <w:sz w:val="22"/>
          <w:szCs w:val="22"/>
        </w:rPr>
      </w:pPr>
      <w:r w:rsidRPr="006B64D8">
        <w:rPr>
          <w:rFonts w:ascii="Calibri" w:hAnsi="Calibri"/>
          <w:b/>
          <w:bCs/>
          <w:sz w:val="22"/>
          <w:szCs w:val="22"/>
        </w:rPr>
        <w:t>Cessation of Membership</w:t>
      </w:r>
    </w:p>
    <w:p w14:paraId="175B8FAE" w14:textId="77777777" w:rsidR="006B64D8" w:rsidRPr="006B64D8" w:rsidRDefault="006B64D8" w:rsidP="001D65B7">
      <w:pPr>
        <w:ind w:left="397"/>
        <w:jc w:val="both"/>
        <w:rPr>
          <w:rFonts w:ascii="Calibri" w:hAnsi="Calibri"/>
          <w:sz w:val="22"/>
          <w:szCs w:val="22"/>
        </w:rPr>
      </w:pPr>
      <w:r w:rsidRPr="006B64D8">
        <w:rPr>
          <w:rFonts w:ascii="Calibri" w:hAnsi="Calibri"/>
          <w:sz w:val="22"/>
          <w:szCs w:val="22"/>
        </w:rPr>
        <w:t>A member shall cease to be a member in the following eventualities:</w:t>
      </w:r>
    </w:p>
    <w:p w14:paraId="2EA3C2FB" w14:textId="77777777" w:rsidR="006B64D8" w:rsidRPr="006B64D8" w:rsidRDefault="006B64D8" w:rsidP="006B4A66">
      <w:pPr>
        <w:numPr>
          <w:ilvl w:val="1"/>
          <w:numId w:val="13"/>
        </w:numPr>
        <w:tabs>
          <w:tab w:val="num" w:pos="1440"/>
        </w:tabs>
        <w:ind w:left="870"/>
        <w:jc w:val="both"/>
        <w:rPr>
          <w:rFonts w:ascii="Calibri" w:hAnsi="Calibri"/>
          <w:sz w:val="22"/>
          <w:szCs w:val="22"/>
        </w:rPr>
      </w:pPr>
      <w:r w:rsidRPr="006B64D8">
        <w:rPr>
          <w:rFonts w:ascii="Calibri" w:hAnsi="Calibri"/>
          <w:sz w:val="22"/>
          <w:szCs w:val="22"/>
        </w:rPr>
        <w:t>The member’s death</w:t>
      </w:r>
    </w:p>
    <w:p w14:paraId="5B7BD692" w14:textId="77777777" w:rsidR="006B64D8" w:rsidRPr="006B64D8" w:rsidRDefault="006B64D8" w:rsidP="006B4A66">
      <w:pPr>
        <w:numPr>
          <w:ilvl w:val="1"/>
          <w:numId w:val="13"/>
        </w:numPr>
        <w:tabs>
          <w:tab w:val="num" w:pos="1440"/>
        </w:tabs>
        <w:ind w:left="870"/>
        <w:jc w:val="both"/>
        <w:rPr>
          <w:rFonts w:ascii="Calibri" w:hAnsi="Calibri"/>
          <w:sz w:val="22"/>
          <w:szCs w:val="22"/>
        </w:rPr>
      </w:pPr>
      <w:r w:rsidRPr="006B64D8">
        <w:rPr>
          <w:rFonts w:ascii="Calibri" w:hAnsi="Calibri"/>
          <w:sz w:val="22"/>
          <w:szCs w:val="22"/>
        </w:rPr>
        <w:t>The member’s resignation</w:t>
      </w:r>
    </w:p>
    <w:p w14:paraId="38E39281" w14:textId="77777777" w:rsidR="006B64D8" w:rsidRPr="006B64D8" w:rsidRDefault="006B64D8" w:rsidP="006B4A66">
      <w:pPr>
        <w:numPr>
          <w:ilvl w:val="1"/>
          <w:numId w:val="13"/>
        </w:numPr>
        <w:tabs>
          <w:tab w:val="num" w:pos="1440"/>
        </w:tabs>
        <w:ind w:left="870"/>
        <w:jc w:val="both"/>
        <w:rPr>
          <w:rFonts w:ascii="Calibri" w:hAnsi="Calibri"/>
          <w:sz w:val="22"/>
          <w:szCs w:val="22"/>
        </w:rPr>
      </w:pPr>
      <w:r w:rsidRPr="006B64D8">
        <w:rPr>
          <w:rFonts w:ascii="Calibri" w:hAnsi="Calibri"/>
          <w:sz w:val="22"/>
          <w:szCs w:val="22"/>
        </w:rPr>
        <w:t>Non-payment of the annual rent or subscription for a period of one month after it has become due</w:t>
      </w:r>
      <w:r w:rsidR="003409DE">
        <w:rPr>
          <w:rFonts w:ascii="Calibri" w:hAnsi="Calibri"/>
          <w:sz w:val="22"/>
          <w:szCs w:val="22"/>
        </w:rPr>
        <w:t xml:space="preserve"> or any shorter period set out in the rent invoice</w:t>
      </w:r>
    </w:p>
    <w:p w14:paraId="0D78352F" w14:textId="77777777" w:rsidR="006B64D8" w:rsidRPr="006B64D8" w:rsidRDefault="006B64D8" w:rsidP="006B4A66">
      <w:pPr>
        <w:numPr>
          <w:ilvl w:val="1"/>
          <w:numId w:val="13"/>
        </w:numPr>
        <w:tabs>
          <w:tab w:val="num" w:pos="1440"/>
        </w:tabs>
        <w:ind w:left="870"/>
        <w:jc w:val="both"/>
        <w:rPr>
          <w:rFonts w:ascii="Calibri" w:hAnsi="Calibri"/>
          <w:sz w:val="22"/>
          <w:szCs w:val="22"/>
        </w:rPr>
      </w:pPr>
      <w:r w:rsidRPr="006B64D8">
        <w:rPr>
          <w:rFonts w:ascii="Calibri" w:hAnsi="Calibri"/>
          <w:sz w:val="22"/>
          <w:szCs w:val="22"/>
        </w:rPr>
        <w:t>The expulsion of a member for failing to comply with the terms of the tenancy agreement</w:t>
      </w:r>
    </w:p>
    <w:p w14:paraId="7E8E2D61" w14:textId="77777777" w:rsidR="006C5E13" w:rsidRDefault="003409DE" w:rsidP="006B4A66">
      <w:pPr>
        <w:numPr>
          <w:ilvl w:val="1"/>
          <w:numId w:val="13"/>
        </w:numPr>
        <w:tabs>
          <w:tab w:val="num" w:pos="1440"/>
        </w:tabs>
        <w:ind w:left="870"/>
        <w:jc w:val="both"/>
        <w:rPr>
          <w:rFonts w:ascii="Calibri" w:hAnsi="Calibri"/>
          <w:sz w:val="22"/>
          <w:szCs w:val="22"/>
        </w:rPr>
      </w:pPr>
      <w:r>
        <w:rPr>
          <w:rFonts w:ascii="Calibri" w:hAnsi="Calibri"/>
          <w:sz w:val="22"/>
          <w:szCs w:val="22"/>
        </w:rPr>
        <w:t>F</w:t>
      </w:r>
      <w:r w:rsidRPr="006B64D8">
        <w:rPr>
          <w:rFonts w:ascii="Calibri" w:hAnsi="Calibri"/>
          <w:sz w:val="22"/>
          <w:szCs w:val="22"/>
        </w:rPr>
        <w:t xml:space="preserve">or conduct detrimental to the </w:t>
      </w:r>
      <w:r>
        <w:rPr>
          <w:rFonts w:ascii="Calibri" w:hAnsi="Calibri"/>
          <w:sz w:val="22"/>
          <w:szCs w:val="22"/>
        </w:rPr>
        <w:t>Association</w:t>
      </w:r>
      <w:r w:rsidRPr="006B64D8">
        <w:rPr>
          <w:rFonts w:ascii="Calibri" w:hAnsi="Calibri"/>
          <w:sz w:val="22"/>
          <w:szCs w:val="22"/>
        </w:rPr>
        <w:t xml:space="preserve"> </w:t>
      </w:r>
      <w:r>
        <w:rPr>
          <w:rFonts w:ascii="Calibri" w:hAnsi="Calibri"/>
          <w:sz w:val="22"/>
          <w:szCs w:val="22"/>
        </w:rPr>
        <w:t>if t</w:t>
      </w:r>
      <w:r w:rsidR="006B64D8" w:rsidRPr="006B64D8">
        <w:rPr>
          <w:rFonts w:ascii="Calibri" w:hAnsi="Calibri"/>
          <w:sz w:val="22"/>
          <w:szCs w:val="22"/>
        </w:rPr>
        <w:t xml:space="preserve">he </w:t>
      </w:r>
      <w:r w:rsidR="00DD63B1">
        <w:rPr>
          <w:rFonts w:ascii="Calibri" w:hAnsi="Calibri"/>
          <w:sz w:val="22"/>
          <w:szCs w:val="22"/>
        </w:rPr>
        <w:t>Committee</w:t>
      </w:r>
      <w:r>
        <w:rPr>
          <w:rFonts w:ascii="Calibri" w:hAnsi="Calibri"/>
          <w:sz w:val="22"/>
          <w:szCs w:val="22"/>
        </w:rPr>
        <w:t xml:space="preserve"> approves expulsion in such a case </w:t>
      </w:r>
      <w:r w:rsidR="006B64D8" w:rsidRPr="006B64D8">
        <w:rPr>
          <w:rFonts w:ascii="Calibri" w:hAnsi="Calibri"/>
          <w:sz w:val="22"/>
          <w:szCs w:val="22"/>
        </w:rPr>
        <w:t>by a two thirds majority</w:t>
      </w:r>
      <w:r>
        <w:rPr>
          <w:rFonts w:ascii="Calibri" w:hAnsi="Calibri"/>
          <w:sz w:val="22"/>
          <w:szCs w:val="22"/>
        </w:rPr>
        <w:t xml:space="preserve"> vote</w:t>
      </w:r>
      <w:r w:rsidR="006B64D8" w:rsidRPr="006B64D8">
        <w:rPr>
          <w:rFonts w:ascii="Calibri" w:hAnsi="Calibri"/>
          <w:sz w:val="22"/>
          <w:szCs w:val="22"/>
        </w:rPr>
        <w:t xml:space="preserve">, provided that in this case, a notice specifying the conduct for which it is intended to expel is sent to the member at the address entered in the register of members </w:t>
      </w:r>
      <w:r>
        <w:rPr>
          <w:rFonts w:ascii="Calibri" w:hAnsi="Calibri"/>
          <w:sz w:val="22"/>
          <w:szCs w:val="22"/>
        </w:rPr>
        <w:t xml:space="preserve">by recorded delivery, </w:t>
      </w:r>
      <w:r w:rsidR="006B64D8" w:rsidRPr="006B64D8">
        <w:rPr>
          <w:rFonts w:ascii="Calibri" w:hAnsi="Calibri"/>
          <w:sz w:val="22"/>
          <w:szCs w:val="22"/>
        </w:rPr>
        <w:t>at least one calendar month prior to the date of the meeting at which the matter will be decided</w:t>
      </w:r>
    </w:p>
    <w:p w14:paraId="579D0924" w14:textId="7AD1BCFF" w:rsidR="006B64D8" w:rsidRDefault="00D74032" w:rsidP="006B4A66">
      <w:pPr>
        <w:numPr>
          <w:ilvl w:val="1"/>
          <w:numId w:val="13"/>
        </w:numPr>
        <w:ind w:left="870"/>
        <w:jc w:val="both"/>
        <w:rPr>
          <w:rFonts w:ascii="Calibri" w:hAnsi="Calibri"/>
          <w:sz w:val="22"/>
          <w:szCs w:val="22"/>
        </w:rPr>
      </w:pPr>
      <w:r>
        <w:rPr>
          <w:rFonts w:ascii="Calibri" w:hAnsi="Calibri"/>
          <w:sz w:val="22"/>
          <w:szCs w:val="22"/>
        </w:rPr>
        <w:t>A</w:t>
      </w:r>
      <w:r w:rsidR="006C5E13">
        <w:rPr>
          <w:rFonts w:ascii="Calibri" w:hAnsi="Calibri"/>
          <w:sz w:val="22"/>
          <w:szCs w:val="22"/>
        </w:rPr>
        <w:t xml:space="preserve"> member requests that their personal data is deleted from </w:t>
      </w:r>
      <w:r w:rsidR="00285EE7">
        <w:rPr>
          <w:rFonts w:ascii="Calibri" w:hAnsi="Calibri"/>
          <w:sz w:val="22"/>
          <w:szCs w:val="22"/>
        </w:rPr>
        <w:t>the Associations and committee’s record keeping systems</w:t>
      </w:r>
      <w:r w:rsidR="006B64D8" w:rsidRPr="006B64D8">
        <w:rPr>
          <w:rFonts w:ascii="Calibri" w:hAnsi="Calibri"/>
          <w:sz w:val="22"/>
          <w:szCs w:val="22"/>
        </w:rPr>
        <w:t>.</w:t>
      </w:r>
      <w:r>
        <w:rPr>
          <w:rFonts w:ascii="Calibri" w:hAnsi="Calibri"/>
          <w:sz w:val="22"/>
          <w:szCs w:val="22"/>
        </w:rPr>
        <w:t xml:space="preserve"> In these circumstances, cessation of membership applies to the requesting member as primary plot holder and all other persons who may have attended the plot with the primary plot holder</w:t>
      </w:r>
    </w:p>
    <w:p w14:paraId="5B4C8C94" w14:textId="5A3EC2F9" w:rsidR="001D65B7" w:rsidRPr="006B64D8" w:rsidRDefault="001D65B7" w:rsidP="006B4A66">
      <w:pPr>
        <w:numPr>
          <w:ilvl w:val="1"/>
          <w:numId w:val="13"/>
        </w:numPr>
        <w:tabs>
          <w:tab w:val="num" w:pos="1440"/>
        </w:tabs>
        <w:ind w:left="870"/>
        <w:jc w:val="both"/>
        <w:rPr>
          <w:rFonts w:ascii="Calibri" w:hAnsi="Calibri"/>
          <w:sz w:val="22"/>
          <w:szCs w:val="22"/>
        </w:rPr>
      </w:pPr>
      <w:r>
        <w:rPr>
          <w:rFonts w:ascii="Calibri" w:hAnsi="Calibri"/>
          <w:sz w:val="22"/>
          <w:szCs w:val="22"/>
        </w:rPr>
        <w:t>A member who fails to observe site security in respect to ensuring the gate(s) to the site are kept locked or who compromises site security by sharing gate padlock codes to unauthorised non-members</w:t>
      </w:r>
    </w:p>
    <w:p w14:paraId="3E748557" w14:textId="77777777" w:rsidR="006B64D8" w:rsidRPr="006B64D8" w:rsidRDefault="006B64D8" w:rsidP="007B34B2">
      <w:pPr>
        <w:jc w:val="both"/>
        <w:rPr>
          <w:rFonts w:ascii="Calibri" w:hAnsi="Calibri"/>
          <w:sz w:val="22"/>
          <w:szCs w:val="22"/>
        </w:rPr>
      </w:pPr>
    </w:p>
    <w:p w14:paraId="172C3D97" w14:textId="77777777" w:rsidR="006B64D8" w:rsidRPr="006B64D8" w:rsidRDefault="006B64D8" w:rsidP="006B4A66">
      <w:pPr>
        <w:numPr>
          <w:ilvl w:val="0"/>
          <w:numId w:val="13"/>
        </w:numPr>
        <w:tabs>
          <w:tab w:val="num" w:pos="720"/>
        </w:tabs>
        <w:ind w:left="360"/>
        <w:jc w:val="both"/>
        <w:rPr>
          <w:rFonts w:ascii="Calibri" w:hAnsi="Calibri"/>
          <w:b/>
          <w:bCs/>
          <w:sz w:val="22"/>
          <w:szCs w:val="22"/>
        </w:rPr>
      </w:pPr>
      <w:r w:rsidRPr="006B64D8">
        <w:rPr>
          <w:rFonts w:ascii="Calibri" w:hAnsi="Calibri"/>
          <w:b/>
          <w:bCs/>
          <w:sz w:val="22"/>
          <w:szCs w:val="22"/>
        </w:rPr>
        <w:t>List of Members</w:t>
      </w:r>
    </w:p>
    <w:p w14:paraId="17437B50" w14:textId="4A51D95D" w:rsidR="006B64D8" w:rsidRPr="006B64D8" w:rsidRDefault="006B64D8" w:rsidP="00FD429D">
      <w:pPr>
        <w:ind w:left="397"/>
        <w:jc w:val="both"/>
        <w:rPr>
          <w:rFonts w:ascii="Calibri" w:hAnsi="Calibri"/>
          <w:sz w:val="22"/>
          <w:szCs w:val="22"/>
        </w:rPr>
      </w:pPr>
      <w:r w:rsidRPr="006B64D8">
        <w:rPr>
          <w:rFonts w:ascii="Calibri" w:hAnsi="Calibri"/>
          <w:sz w:val="22"/>
          <w:szCs w:val="22"/>
        </w:rPr>
        <w:t xml:space="preserve">The </w:t>
      </w:r>
      <w:r w:rsidR="00DD63B1">
        <w:rPr>
          <w:rFonts w:ascii="Calibri" w:hAnsi="Calibri"/>
          <w:sz w:val="22"/>
          <w:szCs w:val="22"/>
        </w:rPr>
        <w:t>Committee</w:t>
      </w:r>
      <w:r w:rsidRPr="006B64D8">
        <w:rPr>
          <w:rFonts w:ascii="Calibri" w:hAnsi="Calibri"/>
          <w:sz w:val="22"/>
          <w:szCs w:val="22"/>
        </w:rPr>
        <w:t xml:space="preserve"> shall allocate to </w:t>
      </w:r>
      <w:r w:rsidR="003409DE">
        <w:rPr>
          <w:rFonts w:ascii="Calibri" w:hAnsi="Calibri"/>
          <w:sz w:val="22"/>
          <w:szCs w:val="22"/>
        </w:rPr>
        <w:t xml:space="preserve">the Secretary </w:t>
      </w:r>
      <w:r w:rsidRPr="006B64D8">
        <w:rPr>
          <w:rFonts w:ascii="Calibri" w:hAnsi="Calibri"/>
          <w:sz w:val="22"/>
          <w:szCs w:val="22"/>
        </w:rPr>
        <w:t>the keeping of an alphabetical membership list in which shall be entered the following</w:t>
      </w:r>
      <w:r w:rsidR="003409DE">
        <w:rPr>
          <w:rFonts w:ascii="Calibri" w:hAnsi="Calibri"/>
          <w:sz w:val="22"/>
          <w:szCs w:val="22"/>
        </w:rPr>
        <w:t xml:space="preserve"> for every member</w:t>
      </w:r>
      <w:r w:rsidRPr="006B64D8">
        <w:rPr>
          <w:rFonts w:ascii="Calibri" w:hAnsi="Calibri"/>
          <w:sz w:val="22"/>
          <w:szCs w:val="22"/>
        </w:rPr>
        <w:t>: Name, address, telephone number</w:t>
      </w:r>
      <w:r w:rsidR="003409DE">
        <w:rPr>
          <w:rFonts w:ascii="Calibri" w:hAnsi="Calibri"/>
          <w:sz w:val="22"/>
          <w:szCs w:val="22"/>
        </w:rPr>
        <w:t>(s)</w:t>
      </w:r>
      <w:r w:rsidRPr="006B64D8">
        <w:rPr>
          <w:rFonts w:ascii="Calibri" w:hAnsi="Calibri"/>
          <w:sz w:val="22"/>
          <w:szCs w:val="22"/>
        </w:rPr>
        <w:t xml:space="preserve">, </w:t>
      </w:r>
      <w:r w:rsidR="003409DE">
        <w:rPr>
          <w:rFonts w:ascii="Calibri" w:hAnsi="Calibri"/>
          <w:sz w:val="22"/>
          <w:szCs w:val="22"/>
        </w:rPr>
        <w:t xml:space="preserve">e-mail address </w:t>
      </w:r>
      <w:r w:rsidRPr="006B64D8">
        <w:rPr>
          <w:rFonts w:ascii="Calibri" w:hAnsi="Calibri"/>
          <w:sz w:val="22"/>
          <w:szCs w:val="22"/>
        </w:rPr>
        <w:t xml:space="preserve">and details of plot holding(s).  Any member may see the entry in respect of </w:t>
      </w:r>
      <w:r w:rsidR="003409DE" w:rsidRPr="006B64D8">
        <w:rPr>
          <w:rFonts w:ascii="Calibri" w:hAnsi="Calibri"/>
          <w:sz w:val="22"/>
          <w:szCs w:val="22"/>
        </w:rPr>
        <w:t>themselves and</w:t>
      </w:r>
      <w:r w:rsidRPr="006B64D8">
        <w:rPr>
          <w:rFonts w:ascii="Calibri" w:hAnsi="Calibri"/>
          <w:sz w:val="22"/>
          <w:szCs w:val="22"/>
        </w:rPr>
        <w:t xml:space="preserve"> must notify any change of address</w:t>
      </w:r>
      <w:r w:rsidR="00285EE7">
        <w:rPr>
          <w:rFonts w:ascii="Calibri" w:hAnsi="Calibri"/>
          <w:sz w:val="22"/>
          <w:szCs w:val="22"/>
        </w:rPr>
        <w:t>, telephone number and e-mail address</w:t>
      </w:r>
      <w:r w:rsidRPr="006B64D8">
        <w:rPr>
          <w:rFonts w:ascii="Calibri" w:hAnsi="Calibri"/>
          <w:sz w:val="22"/>
          <w:szCs w:val="22"/>
        </w:rPr>
        <w:t xml:space="preserve"> to the Secretary.</w:t>
      </w:r>
    </w:p>
    <w:p w14:paraId="12DE5B0C" w14:textId="77777777" w:rsidR="006B64D8" w:rsidRPr="006B64D8" w:rsidRDefault="006B64D8" w:rsidP="001D65B7">
      <w:pPr>
        <w:ind w:right="340"/>
        <w:jc w:val="both"/>
        <w:rPr>
          <w:rFonts w:ascii="Calibri" w:hAnsi="Calibri"/>
          <w:sz w:val="22"/>
          <w:szCs w:val="22"/>
        </w:rPr>
      </w:pPr>
    </w:p>
    <w:p w14:paraId="746BA0C8" w14:textId="77777777" w:rsidR="006B64D8" w:rsidRPr="006B64D8" w:rsidRDefault="006B64D8" w:rsidP="006B4A66">
      <w:pPr>
        <w:numPr>
          <w:ilvl w:val="0"/>
          <w:numId w:val="13"/>
        </w:numPr>
        <w:tabs>
          <w:tab w:val="num" w:pos="720"/>
        </w:tabs>
        <w:jc w:val="both"/>
        <w:rPr>
          <w:rFonts w:ascii="Calibri" w:hAnsi="Calibri"/>
          <w:b/>
          <w:bCs/>
          <w:sz w:val="22"/>
          <w:szCs w:val="22"/>
        </w:rPr>
      </w:pPr>
      <w:r w:rsidRPr="006B64D8">
        <w:rPr>
          <w:rFonts w:ascii="Calibri" w:hAnsi="Calibri"/>
          <w:b/>
          <w:bCs/>
          <w:sz w:val="22"/>
          <w:szCs w:val="22"/>
        </w:rPr>
        <w:t>Meetings</w:t>
      </w:r>
    </w:p>
    <w:p w14:paraId="60041D34" w14:textId="77777777" w:rsidR="006B64D8" w:rsidRPr="006B64D8" w:rsidRDefault="006B64D8" w:rsidP="00FD429D">
      <w:pPr>
        <w:ind w:left="397" w:right="-113"/>
        <w:jc w:val="both"/>
        <w:rPr>
          <w:rFonts w:ascii="Calibri" w:hAnsi="Calibri"/>
          <w:sz w:val="22"/>
          <w:szCs w:val="22"/>
        </w:rPr>
      </w:pPr>
      <w:r w:rsidRPr="006B64D8">
        <w:rPr>
          <w:rFonts w:ascii="Calibri" w:hAnsi="Calibri"/>
          <w:sz w:val="22"/>
          <w:szCs w:val="22"/>
        </w:rPr>
        <w:t xml:space="preserve">A General Meeting of Members shall be held annually, within 3 months of the end of </w:t>
      </w:r>
      <w:r w:rsidR="003409DE">
        <w:rPr>
          <w:rFonts w:ascii="Calibri" w:hAnsi="Calibri"/>
          <w:sz w:val="22"/>
          <w:szCs w:val="22"/>
        </w:rPr>
        <w:t>October</w:t>
      </w:r>
      <w:r w:rsidRPr="006B64D8">
        <w:rPr>
          <w:rFonts w:ascii="Calibri" w:hAnsi="Calibri"/>
          <w:sz w:val="22"/>
          <w:szCs w:val="22"/>
        </w:rPr>
        <w:t xml:space="preserve">, at which the audited accounts and the Secretary’s and Chairman’s </w:t>
      </w:r>
      <w:r w:rsidR="003409DE">
        <w:rPr>
          <w:rFonts w:ascii="Calibri" w:hAnsi="Calibri"/>
          <w:sz w:val="22"/>
          <w:szCs w:val="22"/>
        </w:rPr>
        <w:t xml:space="preserve">and Treasurer’s </w:t>
      </w:r>
      <w:r w:rsidRPr="006B64D8">
        <w:rPr>
          <w:rFonts w:ascii="Calibri" w:hAnsi="Calibri"/>
          <w:sz w:val="22"/>
          <w:szCs w:val="22"/>
        </w:rPr>
        <w:t xml:space="preserve">reports shall be submitted.  Officers shall be elected for the </w:t>
      </w:r>
      <w:r w:rsidR="00DD63B1">
        <w:rPr>
          <w:rFonts w:ascii="Calibri" w:hAnsi="Calibri"/>
          <w:sz w:val="22"/>
          <w:szCs w:val="22"/>
        </w:rPr>
        <w:t>Committee</w:t>
      </w:r>
      <w:r w:rsidRPr="006B64D8">
        <w:rPr>
          <w:rFonts w:ascii="Calibri" w:hAnsi="Calibri"/>
          <w:sz w:val="22"/>
          <w:szCs w:val="22"/>
        </w:rPr>
        <w:t xml:space="preserve">, and rents and subscriptions to take effect </w:t>
      </w:r>
      <w:r w:rsidR="003409DE">
        <w:rPr>
          <w:rFonts w:ascii="Calibri" w:hAnsi="Calibri"/>
          <w:sz w:val="22"/>
          <w:szCs w:val="22"/>
        </w:rPr>
        <w:t xml:space="preserve">the following </w:t>
      </w:r>
      <w:r w:rsidRPr="006B64D8">
        <w:rPr>
          <w:rFonts w:ascii="Calibri" w:hAnsi="Calibri"/>
          <w:sz w:val="22"/>
          <w:szCs w:val="22"/>
        </w:rPr>
        <w:t xml:space="preserve">February shall be set.  </w:t>
      </w:r>
      <w:r w:rsidR="00DD63B1">
        <w:rPr>
          <w:rFonts w:ascii="Calibri" w:hAnsi="Calibri"/>
          <w:sz w:val="22"/>
          <w:szCs w:val="22"/>
        </w:rPr>
        <w:t>Committee</w:t>
      </w:r>
      <w:r w:rsidRPr="006B64D8">
        <w:rPr>
          <w:rFonts w:ascii="Calibri" w:hAnsi="Calibri"/>
          <w:sz w:val="22"/>
          <w:szCs w:val="22"/>
        </w:rPr>
        <w:t xml:space="preserve"> meetings shall be held as required.  </w:t>
      </w:r>
    </w:p>
    <w:p w14:paraId="18E13A2C" w14:textId="77777777" w:rsidR="006B64D8" w:rsidRPr="006B64D8" w:rsidRDefault="006B64D8" w:rsidP="007B34B2">
      <w:pPr>
        <w:jc w:val="both"/>
        <w:rPr>
          <w:rFonts w:ascii="Calibri" w:hAnsi="Calibri"/>
          <w:sz w:val="22"/>
          <w:szCs w:val="22"/>
        </w:rPr>
      </w:pPr>
    </w:p>
    <w:p w14:paraId="13815B24" w14:textId="77777777" w:rsidR="006B64D8" w:rsidRPr="006B64D8" w:rsidRDefault="006B64D8" w:rsidP="006B4A66">
      <w:pPr>
        <w:numPr>
          <w:ilvl w:val="0"/>
          <w:numId w:val="13"/>
        </w:numPr>
        <w:tabs>
          <w:tab w:val="num" w:pos="720"/>
        </w:tabs>
        <w:jc w:val="both"/>
        <w:rPr>
          <w:rFonts w:ascii="Calibri" w:hAnsi="Calibri"/>
          <w:b/>
          <w:bCs/>
          <w:sz w:val="22"/>
          <w:szCs w:val="22"/>
        </w:rPr>
      </w:pPr>
      <w:r w:rsidRPr="006B64D8">
        <w:rPr>
          <w:rFonts w:ascii="Calibri" w:hAnsi="Calibri"/>
          <w:b/>
          <w:bCs/>
          <w:sz w:val="22"/>
          <w:szCs w:val="22"/>
        </w:rPr>
        <w:t>Extra-Ordinary General Meetings</w:t>
      </w:r>
    </w:p>
    <w:p w14:paraId="64922D8C" w14:textId="77777777" w:rsidR="006B64D8" w:rsidRPr="006B64D8" w:rsidRDefault="006B64D8" w:rsidP="00FD429D">
      <w:pPr>
        <w:ind w:left="397"/>
        <w:jc w:val="both"/>
        <w:rPr>
          <w:rFonts w:ascii="Calibri" w:hAnsi="Calibri"/>
          <w:sz w:val="22"/>
          <w:szCs w:val="22"/>
        </w:rPr>
      </w:pPr>
      <w:r w:rsidRPr="006B64D8">
        <w:rPr>
          <w:rFonts w:ascii="Calibri" w:hAnsi="Calibri"/>
          <w:sz w:val="22"/>
          <w:szCs w:val="22"/>
        </w:rPr>
        <w:t xml:space="preserve">An Extra-Ordinary General Meeting shall be held whenever the </w:t>
      </w:r>
      <w:r w:rsidR="00DD63B1">
        <w:rPr>
          <w:rFonts w:ascii="Calibri" w:hAnsi="Calibri"/>
          <w:sz w:val="22"/>
          <w:szCs w:val="22"/>
        </w:rPr>
        <w:t>Committee</w:t>
      </w:r>
      <w:r w:rsidRPr="006B64D8">
        <w:rPr>
          <w:rFonts w:ascii="Calibri" w:hAnsi="Calibri"/>
          <w:sz w:val="22"/>
          <w:szCs w:val="22"/>
        </w:rPr>
        <w:t xml:space="preserve"> considers it necessary, or when a written request for such a meeting is delivered to the Secretary by 10 members.  The </w:t>
      </w:r>
      <w:r w:rsidR="00DD63B1">
        <w:rPr>
          <w:rFonts w:ascii="Calibri" w:hAnsi="Calibri"/>
          <w:sz w:val="22"/>
          <w:szCs w:val="22"/>
        </w:rPr>
        <w:t>Committee</w:t>
      </w:r>
      <w:r w:rsidRPr="006B64D8">
        <w:rPr>
          <w:rFonts w:ascii="Calibri" w:hAnsi="Calibri"/>
          <w:sz w:val="22"/>
          <w:szCs w:val="22"/>
        </w:rPr>
        <w:t xml:space="preserve"> shall convene the Extra-Ordinary General Meeting within 4 weeks of such a request; failing this the members signing the requisition may convene such a meeting by giving notice themselves.</w:t>
      </w:r>
    </w:p>
    <w:p w14:paraId="56EA39E9" w14:textId="77777777" w:rsidR="006B64D8" w:rsidRPr="006B64D8" w:rsidRDefault="006B64D8" w:rsidP="007B34B2">
      <w:pPr>
        <w:jc w:val="both"/>
        <w:rPr>
          <w:rFonts w:ascii="Calibri" w:hAnsi="Calibri"/>
          <w:sz w:val="22"/>
          <w:szCs w:val="22"/>
        </w:rPr>
      </w:pPr>
    </w:p>
    <w:p w14:paraId="72BC889E" w14:textId="77777777" w:rsidR="006B64D8" w:rsidRPr="006B64D8" w:rsidRDefault="006B64D8" w:rsidP="006B4A66">
      <w:pPr>
        <w:numPr>
          <w:ilvl w:val="0"/>
          <w:numId w:val="13"/>
        </w:numPr>
        <w:tabs>
          <w:tab w:val="num" w:pos="720"/>
        </w:tabs>
        <w:jc w:val="both"/>
        <w:rPr>
          <w:rFonts w:ascii="Calibri" w:hAnsi="Calibri"/>
          <w:b/>
          <w:bCs/>
          <w:sz w:val="22"/>
          <w:szCs w:val="22"/>
        </w:rPr>
      </w:pPr>
      <w:r w:rsidRPr="006B64D8">
        <w:rPr>
          <w:rFonts w:ascii="Calibri" w:hAnsi="Calibri"/>
          <w:b/>
          <w:bCs/>
          <w:sz w:val="22"/>
          <w:szCs w:val="22"/>
        </w:rPr>
        <w:t>Notice of General Meetings</w:t>
      </w:r>
    </w:p>
    <w:p w14:paraId="45D20198" w14:textId="3B9C1140" w:rsidR="006B64D8" w:rsidRDefault="006B64D8" w:rsidP="00FD429D">
      <w:pPr>
        <w:ind w:left="397"/>
        <w:jc w:val="both"/>
        <w:rPr>
          <w:rFonts w:ascii="Calibri" w:hAnsi="Calibri"/>
          <w:sz w:val="22"/>
          <w:szCs w:val="22"/>
        </w:rPr>
      </w:pPr>
      <w:r w:rsidRPr="006B64D8">
        <w:rPr>
          <w:rFonts w:ascii="Calibri" w:hAnsi="Calibri"/>
          <w:sz w:val="22"/>
          <w:szCs w:val="22"/>
        </w:rPr>
        <w:t xml:space="preserve">At least 21 days notice in writing of every General Meeting shall be given to every member at the </w:t>
      </w:r>
      <w:r w:rsidR="003409DE">
        <w:rPr>
          <w:rFonts w:ascii="Calibri" w:hAnsi="Calibri"/>
          <w:sz w:val="22"/>
          <w:szCs w:val="22"/>
        </w:rPr>
        <w:t xml:space="preserve">e-mail </w:t>
      </w:r>
      <w:r w:rsidRPr="006B64D8">
        <w:rPr>
          <w:rFonts w:ascii="Calibri" w:hAnsi="Calibri"/>
          <w:sz w:val="22"/>
          <w:szCs w:val="22"/>
        </w:rPr>
        <w:t xml:space="preserve">address entered in the list of members. </w:t>
      </w:r>
      <w:r w:rsidR="003409DE">
        <w:rPr>
          <w:rFonts w:ascii="Calibri" w:hAnsi="Calibri"/>
          <w:sz w:val="22"/>
          <w:szCs w:val="22"/>
        </w:rPr>
        <w:t xml:space="preserve">If no e-mail address is recorded the notice will be sent be post. </w:t>
      </w:r>
      <w:r w:rsidRPr="006B64D8">
        <w:rPr>
          <w:rFonts w:ascii="Calibri" w:hAnsi="Calibri"/>
          <w:sz w:val="22"/>
          <w:szCs w:val="22"/>
        </w:rPr>
        <w:t xml:space="preserve">In the case of an Extra-Ordinary General Meeting, the written notice should include information about the matters to be considered. Notices in the Allotment Shop </w:t>
      </w:r>
      <w:r w:rsidR="003409DE">
        <w:rPr>
          <w:rFonts w:ascii="Calibri" w:hAnsi="Calibri"/>
          <w:sz w:val="22"/>
          <w:szCs w:val="22"/>
        </w:rPr>
        <w:t>will</w:t>
      </w:r>
      <w:r w:rsidR="000F1B17">
        <w:rPr>
          <w:rFonts w:ascii="Calibri" w:hAnsi="Calibri"/>
          <w:sz w:val="22"/>
          <w:szCs w:val="22"/>
        </w:rPr>
        <w:t xml:space="preserve"> </w:t>
      </w:r>
      <w:r w:rsidRPr="006B64D8">
        <w:rPr>
          <w:rFonts w:ascii="Calibri" w:hAnsi="Calibri"/>
          <w:sz w:val="22"/>
          <w:szCs w:val="22"/>
        </w:rPr>
        <w:t>give additional notice of each General Meeting.</w:t>
      </w:r>
    </w:p>
    <w:p w14:paraId="6D4EA7D4" w14:textId="7D895936" w:rsidR="00285EE7" w:rsidRDefault="00285EE7" w:rsidP="007B34B2">
      <w:pPr>
        <w:ind w:left="1080"/>
        <w:jc w:val="both"/>
        <w:rPr>
          <w:rFonts w:ascii="Calibri" w:hAnsi="Calibri"/>
          <w:sz w:val="22"/>
          <w:szCs w:val="22"/>
        </w:rPr>
      </w:pPr>
    </w:p>
    <w:p w14:paraId="5E2FC3FB" w14:textId="0626FFD3" w:rsidR="006B64D8" w:rsidRPr="006B64D8" w:rsidRDefault="006B64D8" w:rsidP="006B4A66">
      <w:pPr>
        <w:numPr>
          <w:ilvl w:val="0"/>
          <w:numId w:val="13"/>
        </w:numPr>
        <w:tabs>
          <w:tab w:val="num" w:pos="720"/>
        </w:tabs>
        <w:jc w:val="both"/>
        <w:rPr>
          <w:rFonts w:ascii="Calibri" w:hAnsi="Calibri"/>
          <w:b/>
          <w:bCs/>
          <w:sz w:val="22"/>
          <w:szCs w:val="22"/>
        </w:rPr>
      </w:pPr>
      <w:r w:rsidRPr="006B64D8">
        <w:rPr>
          <w:rFonts w:ascii="Calibri" w:hAnsi="Calibri"/>
          <w:b/>
          <w:bCs/>
          <w:sz w:val="22"/>
          <w:szCs w:val="22"/>
        </w:rPr>
        <w:t>Conduct of General Meetings</w:t>
      </w:r>
    </w:p>
    <w:p w14:paraId="697E5178" w14:textId="4813982D" w:rsidR="006B64D8" w:rsidRPr="006B64D8" w:rsidRDefault="006B64D8" w:rsidP="00FD429D">
      <w:pPr>
        <w:ind w:left="397"/>
        <w:jc w:val="both"/>
        <w:rPr>
          <w:rFonts w:ascii="Calibri" w:hAnsi="Calibri"/>
          <w:sz w:val="22"/>
          <w:szCs w:val="22"/>
        </w:rPr>
      </w:pPr>
      <w:r w:rsidRPr="006B64D8">
        <w:rPr>
          <w:rFonts w:ascii="Calibri" w:hAnsi="Calibri"/>
          <w:sz w:val="22"/>
          <w:szCs w:val="22"/>
        </w:rPr>
        <w:t xml:space="preserve">Before the meeting starts, the Secretary shall provide an Agenda for each General Meeting.  Agenda items and motions must be notified to the Secretary </w:t>
      </w:r>
      <w:r w:rsidR="00A13AAE">
        <w:rPr>
          <w:rFonts w:ascii="Calibri" w:hAnsi="Calibri"/>
          <w:sz w:val="22"/>
          <w:szCs w:val="22"/>
        </w:rPr>
        <w:t xml:space="preserve">at least </w:t>
      </w:r>
      <w:r w:rsidRPr="006B64D8">
        <w:rPr>
          <w:rFonts w:ascii="Calibri" w:hAnsi="Calibri"/>
          <w:sz w:val="22"/>
          <w:szCs w:val="22"/>
        </w:rPr>
        <w:t xml:space="preserve">14 days prior to the meeting.  The Chairman of the </w:t>
      </w:r>
      <w:r w:rsidR="00DD63B1">
        <w:rPr>
          <w:rFonts w:ascii="Calibri" w:hAnsi="Calibri"/>
          <w:sz w:val="22"/>
          <w:szCs w:val="22"/>
        </w:rPr>
        <w:t>Committee</w:t>
      </w:r>
      <w:r w:rsidRPr="006B64D8">
        <w:rPr>
          <w:rFonts w:ascii="Calibri" w:hAnsi="Calibri"/>
          <w:sz w:val="22"/>
          <w:szCs w:val="22"/>
        </w:rPr>
        <w:t xml:space="preserve"> shall preside at each General Meeting. In the case of his/her absence, a Chairman shall be elected at the meeting to preside.  Every </w:t>
      </w:r>
      <w:r w:rsidR="00A13AAE">
        <w:rPr>
          <w:rFonts w:ascii="Calibri" w:hAnsi="Calibri"/>
          <w:sz w:val="22"/>
          <w:szCs w:val="22"/>
        </w:rPr>
        <w:t>P</w:t>
      </w:r>
      <w:r w:rsidRPr="006B64D8">
        <w:rPr>
          <w:rFonts w:ascii="Calibri" w:hAnsi="Calibri"/>
          <w:sz w:val="22"/>
          <w:szCs w:val="22"/>
        </w:rPr>
        <w:t xml:space="preserve">lot </w:t>
      </w:r>
      <w:r w:rsidR="00A13AAE">
        <w:rPr>
          <w:rFonts w:ascii="Calibri" w:hAnsi="Calibri"/>
          <w:sz w:val="22"/>
          <w:szCs w:val="22"/>
        </w:rPr>
        <w:t>H</w:t>
      </w:r>
      <w:r w:rsidRPr="006B64D8">
        <w:rPr>
          <w:rFonts w:ascii="Calibri" w:hAnsi="Calibri"/>
          <w:sz w:val="22"/>
          <w:szCs w:val="22"/>
        </w:rPr>
        <w:t xml:space="preserve">older member present at a General Meeting shall have one vote. </w:t>
      </w:r>
      <w:r w:rsidRPr="00285EE7">
        <w:rPr>
          <w:rFonts w:ascii="Calibri" w:hAnsi="Calibri"/>
          <w:bCs/>
          <w:iCs/>
          <w:sz w:val="22"/>
          <w:szCs w:val="22"/>
        </w:rPr>
        <w:t>Where the plot holding is shared, only the principal holder can vote</w:t>
      </w:r>
      <w:r w:rsidRPr="006B64D8">
        <w:rPr>
          <w:rFonts w:ascii="Calibri" w:hAnsi="Calibri"/>
          <w:sz w:val="22"/>
          <w:szCs w:val="22"/>
        </w:rPr>
        <w:t>.</w:t>
      </w:r>
      <w:r w:rsidR="00A13AAE">
        <w:rPr>
          <w:rFonts w:ascii="Calibri" w:hAnsi="Calibri"/>
          <w:sz w:val="22"/>
          <w:szCs w:val="22"/>
        </w:rPr>
        <w:t xml:space="preserve"> </w:t>
      </w:r>
      <w:r w:rsidRPr="006B64D8">
        <w:rPr>
          <w:rFonts w:ascii="Calibri" w:hAnsi="Calibri"/>
          <w:sz w:val="22"/>
          <w:szCs w:val="22"/>
        </w:rPr>
        <w:t xml:space="preserve">Associate members shall not have the right to vote but they will be free to make their views known to the meeting. In the event of a tied vote, the Chairman shall have a casting vote in addition to his/her vote as a member.  A quorum at a general meeting shall be 10 </w:t>
      </w:r>
      <w:r w:rsidR="00A13AAE">
        <w:rPr>
          <w:rFonts w:ascii="Calibri" w:hAnsi="Calibri"/>
          <w:sz w:val="22"/>
          <w:szCs w:val="22"/>
        </w:rPr>
        <w:t>P</w:t>
      </w:r>
      <w:r w:rsidRPr="006B64D8">
        <w:rPr>
          <w:rFonts w:ascii="Calibri" w:hAnsi="Calibri"/>
          <w:sz w:val="22"/>
          <w:szCs w:val="22"/>
        </w:rPr>
        <w:t xml:space="preserve">lot </w:t>
      </w:r>
      <w:r w:rsidR="00A13AAE">
        <w:rPr>
          <w:rFonts w:ascii="Calibri" w:hAnsi="Calibri"/>
          <w:sz w:val="22"/>
          <w:szCs w:val="22"/>
        </w:rPr>
        <w:t>H</w:t>
      </w:r>
      <w:r w:rsidRPr="006B64D8">
        <w:rPr>
          <w:rFonts w:ascii="Calibri" w:hAnsi="Calibri"/>
          <w:sz w:val="22"/>
          <w:szCs w:val="22"/>
        </w:rPr>
        <w:t xml:space="preserve">older members or 20% of the </w:t>
      </w:r>
      <w:r w:rsidR="00A13AAE">
        <w:rPr>
          <w:rFonts w:ascii="Calibri" w:hAnsi="Calibri"/>
          <w:sz w:val="22"/>
          <w:szCs w:val="22"/>
        </w:rPr>
        <w:t>P</w:t>
      </w:r>
      <w:r w:rsidRPr="006B64D8">
        <w:rPr>
          <w:rFonts w:ascii="Calibri" w:hAnsi="Calibri"/>
          <w:sz w:val="22"/>
          <w:szCs w:val="22"/>
        </w:rPr>
        <w:t xml:space="preserve">lot </w:t>
      </w:r>
      <w:r w:rsidR="00A13AAE">
        <w:rPr>
          <w:rFonts w:ascii="Calibri" w:hAnsi="Calibri"/>
          <w:sz w:val="22"/>
          <w:szCs w:val="22"/>
        </w:rPr>
        <w:t>H</w:t>
      </w:r>
      <w:r w:rsidRPr="006B64D8">
        <w:rPr>
          <w:rFonts w:ascii="Calibri" w:hAnsi="Calibri"/>
          <w:sz w:val="22"/>
          <w:szCs w:val="22"/>
        </w:rPr>
        <w:t xml:space="preserve">older membership whichever is the greater.  </w:t>
      </w:r>
      <w:r w:rsidR="000F1B17">
        <w:rPr>
          <w:rFonts w:ascii="Calibri" w:hAnsi="Calibri"/>
          <w:sz w:val="22"/>
          <w:szCs w:val="22"/>
        </w:rPr>
        <w:t>Minutes of the General Meeting will be taken by the Secretary</w:t>
      </w:r>
      <w:r w:rsidRPr="006B64D8">
        <w:rPr>
          <w:rFonts w:ascii="Calibri" w:hAnsi="Calibri"/>
          <w:sz w:val="22"/>
          <w:szCs w:val="22"/>
        </w:rPr>
        <w:t xml:space="preserve"> </w:t>
      </w:r>
      <w:r w:rsidR="000F1B17">
        <w:rPr>
          <w:rFonts w:ascii="Calibri" w:hAnsi="Calibri"/>
          <w:sz w:val="22"/>
          <w:szCs w:val="22"/>
        </w:rPr>
        <w:t>and will be circulated subsequently to every member.</w:t>
      </w:r>
    </w:p>
    <w:p w14:paraId="2E0847E7" w14:textId="77777777" w:rsidR="006B64D8" w:rsidRPr="006B64D8" w:rsidRDefault="006B64D8" w:rsidP="007B34B2">
      <w:pPr>
        <w:jc w:val="both"/>
        <w:rPr>
          <w:rFonts w:ascii="Calibri" w:hAnsi="Calibri"/>
          <w:sz w:val="22"/>
          <w:szCs w:val="22"/>
        </w:rPr>
      </w:pPr>
    </w:p>
    <w:p w14:paraId="0EBB448F" w14:textId="5E46D142" w:rsidR="006B64D8" w:rsidRPr="006B64D8" w:rsidRDefault="00DD63B1" w:rsidP="006B4A66">
      <w:pPr>
        <w:numPr>
          <w:ilvl w:val="0"/>
          <w:numId w:val="13"/>
        </w:numPr>
        <w:tabs>
          <w:tab w:val="num" w:pos="720"/>
        </w:tabs>
        <w:ind w:left="303"/>
        <w:jc w:val="both"/>
        <w:rPr>
          <w:rFonts w:ascii="Calibri" w:hAnsi="Calibri"/>
          <w:b/>
          <w:bCs/>
          <w:sz w:val="22"/>
          <w:szCs w:val="22"/>
        </w:rPr>
      </w:pPr>
      <w:r>
        <w:rPr>
          <w:rFonts w:ascii="Calibri" w:hAnsi="Calibri"/>
          <w:b/>
          <w:bCs/>
          <w:sz w:val="22"/>
          <w:szCs w:val="22"/>
        </w:rPr>
        <w:t>Committee</w:t>
      </w:r>
    </w:p>
    <w:p w14:paraId="4141DB0B" w14:textId="610A6B77" w:rsidR="006B64D8" w:rsidRPr="006B64D8" w:rsidRDefault="006B64D8" w:rsidP="00FD429D">
      <w:pPr>
        <w:ind w:left="397"/>
        <w:jc w:val="both"/>
        <w:rPr>
          <w:rFonts w:ascii="Calibri" w:hAnsi="Calibri"/>
          <w:sz w:val="22"/>
          <w:szCs w:val="22"/>
        </w:rPr>
      </w:pPr>
      <w:r w:rsidRPr="006B64D8">
        <w:rPr>
          <w:rFonts w:ascii="Calibri" w:hAnsi="Calibri"/>
          <w:sz w:val="22"/>
          <w:szCs w:val="22"/>
        </w:rPr>
        <w:t xml:space="preserve">The </w:t>
      </w:r>
      <w:r w:rsidR="00DD63B1">
        <w:rPr>
          <w:rFonts w:ascii="Calibri" w:hAnsi="Calibri"/>
          <w:sz w:val="22"/>
          <w:szCs w:val="22"/>
        </w:rPr>
        <w:t>Committee</w:t>
      </w:r>
      <w:r w:rsidRPr="006B64D8">
        <w:rPr>
          <w:rFonts w:ascii="Calibri" w:hAnsi="Calibri"/>
          <w:sz w:val="22"/>
          <w:szCs w:val="22"/>
        </w:rPr>
        <w:t xml:space="preserve"> shall be elected from members of the</w:t>
      </w:r>
      <w:r w:rsidR="008C6414">
        <w:rPr>
          <w:rFonts w:ascii="Calibri" w:hAnsi="Calibri"/>
          <w:sz w:val="22"/>
          <w:szCs w:val="22"/>
        </w:rPr>
        <w:t xml:space="preserve"> </w:t>
      </w:r>
      <w:r w:rsidR="00DD63B1">
        <w:rPr>
          <w:rFonts w:ascii="Calibri" w:hAnsi="Calibri"/>
          <w:sz w:val="22"/>
          <w:szCs w:val="22"/>
        </w:rPr>
        <w:t>Association</w:t>
      </w:r>
      <w:r w:rsidRPr="006B64D8">
        <w:rPr>
          <w:rFonts w:ascii="Calibri" w:hAnsi="Calibri"/>
          <w:sz w:val="22"/>
          <w:szCs w:val="22"/>
        </w:rPr>
        <w:t xml:space="preserve">.  The Committee shall </w:t>
      </w:r>
      <w:r w:rsidR="00285EE7">
        <w:rPr>
          <w:rFonts w:ascii="Calibri" w:hAnsi="Calibri"/>
          <w:sz w:val="22"/>
          <w:szCs w:val="22"/>
        </w:rPr>
        <w:t xml:space="preserve">as a minimum </w:t>
      </w:r>
      <w:r w:rsidRPr="006B64D8">
        <w:rPr>
          <w:rFonts w:ascii="Calibri" w:hAnsi="Calibri"/>
          <w:sz w:val="22"/>
          <w:szCs w:val="22"/>
        </w:rPr>
        <w:t xml:space="preserve">consist of a Chairman, Secretary, </w:t>
      </w:r>
      <w:r w:rsidR="00285EE7">
        <w:rPr>
          <w:rFonts w:ascii="Calibri" w:hAnsi="Calibri"/>
          <w:sz w:val="22"/>
          <w:szCs w:val="22"/>
        </w:rPr>
        <w:t xml:space="preserve">and </w:t>
      </w:r>
      <w:r w:rsidRPr="006B64D8">
        <w:rPr>
          <w:rFonts w:ascii="Calibri" w:hAnsi="Calibri"/>
          <w:sz w:val="22"/>
          <w:szCs w:val="22"/>
        </w:rPr>
        <w:t xml:space="preserve">Treasurer, </w:t>
      </w:r>
      <w:r w:rsidR="008C6414">
        <w:rPr>
          <w:rFonts w:ascii="Calibri" w:hAnsi="Calibri"/>
          <w:sz w:val="22"/>
          <w:szCs w:val="22"/>
        </w:rPr>
        <w:t xml:space="preserve">Lettings Manager, </w:t>
      </w:r>
      <w:r w:rsidR="00285EE7">
        <w:rPr>
          <w:rFonts w:ascii="Calibri" w:hAnsi="Calibri"/>
          <w:sz w:val="22"/>
          <w:szCs w:val="22"/>
        </w:rPr>
        <w:t xml:space="preserve">and Site Manager. </w:t>
      </w:r>
      <w:r w:rsidRPr="006B64D8">
        <w:rPr>
          <w:rFonts w:ascii="Calibri" w:hAnsi="Calibri"/>
          <w:sz w:val="22"/>
          <w:szCs w:val="22"/>
        </w:rPr>
        <w:t xml:space="preserve"> If a vacancy arises during the year, the </w:t>
      </w:r>
      <w:r w:rsidR="00DD63B1">
        <w:rPr>
          <w:rFonts w:ascii="Calibri" w:hAnsi="Calibri"/>
          <w:sz w:val="22"/>
          <w:szCs w:val="22"/>
        </w:rPr>
        <w:t>Committee</w:t>
      </w:r>
      <w:r w:rsidRPr="006B64D8">
        <w:rPr>
          <w:rFonts w:ascii="Calibri" w:hAnsi="Calibri"/>
          <w:sz w:val="22"/>
          <w:szCs w:val="22"/>
        </w:rPr>
        <w:t xml:space="preserve"> will fill it and the member will then be a full voting member. Five members shall form a quorum.  The </w:t>
      </w:r>
      <w:r w:rsidR="00DD63B1">
        <w:rPr>
          <w:rFonts w:ascii="Calibri" w:hAnsi="Calibri"/>
          <w:sz w:val="22"/>
          <w:szCs w:val="22"/>
        </w:rPr>
        <w:t>Committee</w:t>
      </w:r>
      <w:r w:rsidRPr="006B64D8">
        <w:rPr>
          <w:rFonts w:ascii="Calibri" w:hAnsi="Calibri"/>
          <w:sz w:val="22"/>
          <w:szCs w:val="22"/>
        </w:rPr>
        <w:t xml:space="preserve"> shall have the authority to co-opt further members if it deems this necessary.  Such co-opted members will be non-voting and will not count towards a quorum.  All officers and members will hold office for one </w:t>
      </w:r>
      <w:r w:rsidR="008C6414" w:rsidRPr="006B64D8">
        <w:rPr>
          <w:rFonts w:ascii="Calibri" w:hAnsi="Calibri"/>
          <w:sz w:val="22"/>
          <w:szCs w:val="22"/>
        </w:rPr>
        <w:t>year but</w:t>
      </w:r>
      <w:r w:rsidRPr="006B64D8">
        <w:rPr>
          <w:rFonts w:ascii="Calibri" w:hAnsi="Calibri"/>
          <w:sz w:val="22"/>
          <w:szCs w:val="22"/>
        </w:rPr>
        <w:t xml:space="preserve"> will be eligible for re-election.</w:t>
      </w:r>
    </w:p>
    <w:p w14:paraId="167D1E93" w14:textId="77777777" w:rsidR="006B64D8" w:rsidRPr="006B64D8" w:rsidRDefault="006B64D8" w:rsidP="007B34B2">
      <w:pPr>
        <w:ind w:left="1080"/>
        <w:jc w:val="both"/>
        <w:rPr>
          <w:rFonts w:ascii="Calibri" w:hAnsi="Calibri"/>
          <w:sz w:val="22"/>
          <w:szCs w:val="22"/>
        </w:rPr>
      </w:pPr>
    </w:p>
    <w:p w14:paraId="590A9E41" w14:textId="6DC08B99" w:rsidR="006B64D8" w:rsidRPr="006B64D8" w:rsidRDefault="006B64D8" w:rsidP="006B4A66">
      <w:pPr>
        <w:numPr>
          <w:ilvl w:val="0"/>
          <w:numId w:val="13"/>
        </w:numPr>
        <w:tabs>
          <w:tab w:val="num" w:pos="720"/>
        </w:tabs>
        <w:ind w:left="303"/>
        <w:jc w:val="both"/>
        <w:rPr>
          <w:rFonts w:ascii="Calibri" w:hAnsi="Calibri"/>
          <w:b/>
          <w:bCs/>
          <w:sz w:val="22"/>
          <w:szCs w:val="22"/>
        </w:rPr>
      </w:pPr>
      <w:r w:rsidRPr="006B64D8">
        <w:rPr>
          <w:rFonts w:ascii="Calibri" w:hAnsi="Calibri"/>
          <w:b/>
          <w:bCs/>
          <w:sz w:val="22"/>
          <w:szCs w:val="22"/>
        </w:rPr>
        <w:t>Trustees</w:t>
      </w:r>
    </w:p>
    <w:p w14:paraId="07660DF1" w14:textId="7590C9A9" w:rsidR="006B64D8" w:rsidRPr="006B64D8" w:rsidRDefault="006B64D8" w:rsidP="00FD429D">
      <w:pPr>
        <w:ind w:left="340"/>
        <w:jc w:val="both"/>
        <w:rPr>
          <w:rFonts w:ascii="Calibri" w:hAnsi="Calibri"/>
          <w:sz w:val="22"/>
          <w:szCs w:val="22"/>
        </w:rPr>
      </w:pPr>
      <w:r w:rsidRPr="006B64D8">
        <w:rPr>
          <w:rFonts w:ascii="Calibri" w:hAnsi="Calibri"/>
          <w:sz w:val="22"/>
          <w:szCs w:val="22"/>
        </w:rPr>
        <w:t xml:space="preserve">The </w:t>
      </w:r>
      <w:r w:rsidR="00DD63B1">
        <w:rPr>
          <w:rFonts w:ascii="Calibri" w:hAnsi="Calibri"/>
          <w:sz w:val="22"/>
          <w:szCs w:val="22"/>
        </w:rPr>
        <w:t>Committee</w:t>
      </w:r>
      <w:r w:rsidRPr="006B64D8">
        <w:rPr>
          <w:rFonts w:ascii="Calibri" w:hAnsi="Calibri"/>
          <w:sz w:val="22"/>
          <w:szCs w:val="22"/>
        </w:rPr>
        <w:t xml:space="preserve"> will appoint </w:t>
      </w:r>
      <w:r w:rsidR="00BD057E">
        <w:rPr>
          <w:rFonts w:ascii="Calibri" w:hAnsi="Calibri"/>
          <w:sz w:val="22"/>
          <w:szCs w:val="22"/>
        </w:rPr>
        <w:t xml:space="preserve">no less than </w:t>
      </w:r>
      <w:r w:rsidR="004F7571">
        <w:rPr>
          <w:rFonts w:ascii="Calibri" w:hAnsi="Calibri"/>
          <w:sz w:val="22"/>
          <w:szCs w:val="22"/>
        </w:rPr>
        <w:t>two</w:t>
      </w:r>
      <w:r w:rsidRPr="006B64D8">
        <w:rPr>
          <w:rFonts w:ascii="Calibri" w:hAnsi="Calibri"/>
          <w:sz w:val="22"/>
          <w:szCs w:val="22"/>
        </w:rPr>
        <w:t xml:space="preserve"> Trustees, who wil</w:t>
      </w:r>
      <w:r w:rsidR="008C6414">
        <w:rPr>
          <w:rFonts w:ascii="Calibri" w:hAnsi="Calibri"/>
          <w:sz w:val="22"/>
          <w:szCs w:val="22"/>
        </w:rPr>
        <w:t>l</w:t>
      </w:r>
      <w:r w:rsidRPr="006B64D8">
        <w:rPr>
          <w:rFonts w:ascii="Calibri" w:hAnsi="Calibri"/>
          <w:sz w:val="22"/>
          <w:szCs w:val="22"/>
        </w:rPr>
        <w:t xml:space="preserve"> have the responsibilit</w:t>
      </w:r>
      <w:r w:rsidR="008C6414">
        <w:rPr>
          <w:rFonts w:ascii="Calibri" w:hAnsi="Calibri"/>
          <w:sz w:val="22"/>
          <w:szCs w:val="22"/>
        </w:rPr>
        <w:t>ies described in the Preamble</w:t>
      </w:r>
      <w:r w:rsidRPr="006B64D8">
        <w:rPr>
          <w:rFonts w:ascii="Calibri" w:hAnsi="Calibri"/>
          <w:sz w:val="22"/>
          <w:szCs w:val="22"/>
        </w:rPr>
        <w:t xml:space="preserve">. The Trustees should be members of the </w:t>
      </w:r>
      <w:r w:rsidR="00DD63B1">
        <w:rPr>
          <w:rFonts w:ascii="Calibri" w:hAnsi="Calibri"/>
          <w:sz w:val="22"/>
          <w:szCs w:val="22"/>
        </w:rPr>
        <w:t>Committee</w:t>
      </w:r>
      <w:r w:rsidR="008C6414">
        <w:rPr>
          <w:rFonts w:ascii="Calibri" w:hAnsi="Calibri"/>
          <w:sz w:val="22"/>
          <w:szCs w:val="22"/>
        </w:rPr>
        <w:t xml:space="preserve"> </w:t>
      </w:r>
      <w:r w:rsidR="004F7571">
        <w:rPr>
          <w:rFonts w:ascii="Calibri" w:hAnsi="Calibri"/>
          <w:sz w:val="22"/>
          <w:szCs w:val="22"/>
        </w:rPr>
        <w:t xml:space="preserve">or Association </w:t>
      </w:r>
      <w:r w:rsidR="008C6414">
        <w:rPr>
          <w:rFonts w:ascii="Calibri" w:hAnsi="Calibri"/>
          <w:sz w:val="22"/>
          <w:szCs w:val="22"/>
        </w:rPr>
        <w:t>and may also hold one of the offices described in paragraph 14 above.</w:t>
      </w:r>
      <w:r w:rsidRPr="006B64D8">
        <w:rPr>
          <w:rFonts w:ascii="Calibri" w:hAnsi="Calibri"/>
          <w:sz w:val="22"/>
          <w:szCs w:val="22"/>
        </w:rPr>
        <w:t xml:space="preserve">  A simple majority at each Annual General Meeting shall endorse the Trustees.</w:t>
      </w:r>
    </w:p>
    <w:p w14:paraId="7131805C" w14:textId="77777777" w:rsidR="006B64D8" w:rsidRPr="006B64D8" w:rsidRDefault="006B64D8" w:rsidP="007B34B2">
      <w:pPr>
        <w:jc w:val="both"/>
        <w:rPr>
          <w:rFonts w:ascii="Calibri" w:hAnsi="Calibri"/>
          <w:sz w:val="22"/>
          <w:szCs w:val="22"/>
        </w:rPr>
      </w:pPr>
    </w:p>
    <w:p w14:paraId="131630E7" w14:textId="5C1F7732" w:rsidR="006B64D8" w:rsidRPr="006B64D8" w:rsidRDefault="006B64D8" w:rsidP="006B4A66">
      <w:pPr>
        <w:numPr>
          <w:ilvl w:val="0"/>
          <w:numId w:val="13"/>
        </w:numPr>
        <w:tabs>
          <w:tab w:val="num" w:pos="720"/>
        </w:tabs>
        <w:ind w:left="303"/>
        <w:jc w:val="both"/>
        <w:rPr>
          <w:rFonts w:ascii="Calibri" w:hAnsi="Calibri"/>
          <w:b/>
          <w:bCs/>
          <w:sz w:val="22"/>
          <w:szCs w:val="22"/>
        </w:rPr>
      </w:pPr>
      <w:r w:rsidRPr="006B64D8">
        <w:rPr>
          <w:rFonts w:ascii="Calibri" w:hAnsi="Calibri"/>
          <w:b/>
          <w:bCs/>
          <w:sz w:val="22"/>
          <w:szCs w:val="22"/>
        </w:rPr>
        <w:t xml:space="preserve">Powers of </w:t>
      </w:r>
      <w:r w:rsidR="00DD63B1">
        <w:rPr>
          <w:rFonts w:ascii="Calibri" w:hAnsi="Calibri"/>
          <w:b/>
          <w:bCs/>
          <w:sz w:val="22"/>
          <w:szCs w:val="22"/>
        </w:rPr>
        <w:t>Committee</w:t>
      </w:r>
    </w:p>
    <w:p w14:paraId="555EBB8C" w14:textId="77777777" w:rsidR="006B64D8" w:rsidRPr="006B64D8" w:rsidRDefault="006B64D8" w:rsidP="00FD429D">
      <w:pPr>
        <w:ind w:left="340"/>
        <w:jc w:val="both"/>
        <w:rPr>
          <w:rFonts w:ascii="Calibri" w:hAnsi="Calibri"/>
          <w:sz w:val="22"/>
          <w:szCs w:val="22"/>
        </w:rPr>
      </w:pPr>
      <w:r w:rsidRPr="006B64D8">
        <w:rPr>
          <w:rFonts w:ascii="Calibri" w:hAnsi="Calibri"/>
          <w:sz w:val="22"/>
          <w:szCs w:val="22"/>
        </w:rPr>
        <w:t>The Committee shall have the full power to supervise and manage the</w:t>
      </w:r>
      <w:r w:rsidR="008C6414">
        <w:rPr>
          <w:rFonts w:ascii="Calibri" w:hAnsi="Calibri"/>
          <w:sz w:val="22"/>
          <w:szCs w:val="22"/>
        </w:rPr>
        <w:t xml:space="preserve"> </w:t>
      </w:r>
      <w:r w:rsidRPr="006B64D8">
        <w:rPr>
          <w:rFonts w:ascii="Calibri" w:hAnsi="Calibri"/>
          <w:sz w:val="22"/>
          <w:szCs w:val="22"/>
        </w:rPr>
        <w:t xml:space="preserve">day-to-day work of the </w:t>
      </w:r>
      <w:r w:rsidR="00DD63B1">
        <w:rPr>
          <w:rFonts w:ascii="Calibri" w:hAnsi="Calibri"/>
          <w:sz w:val="22"/>
          <w:szCs w:val="22"/>
        </w:rPr>
        <w:t>Association</w:t>
      </w:r>
      <w:r w:rsidRPr="006B64D8">
        <w:rPr>
          <w:rFonts w:ascii="Calibri" w:hAnsi="Calibri"/>
          <w:sz w:val="22"/>
          <w:szCs w:val="22"/>
        </w:rPr>
        <w:t xml:space="preserve"> according to the rules for the purpose of accomplishing its Aims and Objectives.</w:t>
      </w:r>
    </w:p>
    <w:p w14:paraId="2E4DDB74" w14:textId="77777777" w:rsidR="006B64D8" w:rsidRPr="006B64D8" w:rsidRDefault="006B64D8" w:rsidP="00FD429D">
      <w:pPr>
        <w:jc w:val="both"/>
        <w:rPr>
          <w:rFonts w:ascii="Calibri" w:hAnsi="Calibri"/>
          <w:sz w:val="22"/>
          <w:szCs w:val="22"/>
        </w:rPr>
      </w:pPr>
    </w:p>
    <w:p w14:paraId="7BE8B2B3" w14:textId="2E7D90F3" w:rsidR="006B64D8" w:rsidRPr="006B64D8" w:rsidRDefault="006B64D8" w:rsidP="006B4A66">
      <w:pPr>
        <w:numPr>
          <w:ilvl w:val="0"/>
          <w:numId w:val="13"/>
        </w:numPr>
        <w:tabs>
          <w:tab w:val="num" w:pos="720"/>
        </w:tabs>
        <w:ind w:left="303"/>
        <w:jc w:val="both"/>
        <w:rPr>
          <w:rFonts w:ascii="Calibri" w:hAnsi="Calibri"/>
          <w:b/>
          <w:bCs/>
          <w:sz w:val="22"/>
          <w:szCs w:val="22"/>
        </w:rPr>
      </w:pPr>
      <w:r w:rsidRPr="006B64D8">
        <w:rPr>
          <w:rFonts w:ascii="Calibri" w:hAnsi="Calibri"/>
          <w:b/>
          <w:bCs/>
          <w:sz w:val="22"/>
          <w:szCs w:val="22"/>
        </w:rPr>
        <w:t xml:space="preserve">Removal from the </w:t>
      </w:r>
      <w:r w:rsidR="00DD63B1">
        <w:rPr>
          <w:rFonts w:ascii="Calibri" w:hAnsi="Calibri"/>
          <w:b/>
          <w:bCs/>
          <w:sz w:val="22"/>
          <w:szCs w:val="22"/>
        </w:rPr>
        <w:t>Committee</w:t>
      </w:r>
    </w:p>
    <w:p w14:paraId="291C7AC2" w14:textId="77777777" w:rsidR="006B64D8" w:rsidRPr="006B64D8" w:rsidRDefault="006B64D8" w:rsidP="00FD429D">
      <w:pPr>
        <w:ind w:left="340"/>
        <w:jc w:val="both"/>
        <w:rPr>
          <w:rFonts w:ascii="Calibri" w:hAnsi="Calibri"/>
          <w:sz w:val="22"/>
          <w:szCs w:val="22"/>
        </w:rPr>
      </w:pPr>
      <w:r w:rsidRPr="006B64D8">
        <w:rPr>
          <w:rFonts w:ascii="Calibri" w:hAnsi="Calibri"/>
          <w:sz w:val="22"/>
          <w:szCs w:val="22"/>
        </w:rPr>
        <w:t xml:space="preserve">The </w:t>
      </w:r>
      <w:r w:rsidR="00DD63B1">
        <w:rPr>
          <w:rFonts w:ascii="Calibri" w:hAnsi="Calibri"/>
          <w:sz w:val="22"/>
          <w:szCs w:val="22"/>
        </w:rPr>
        <w:t>Committee</w:t>
      </w:r>
      <w:r w:rsidRPr="006B64D8">
        <w:rPr>
          <w:rFonts w:ascii="Calibri" w:hAnsi="Calibri"/>
          <w:sz w:val="22"/>
          <w:szCs w:val="22"/>
        </w:rPr>
        <w:t xml:space="preserve"> may remove any Officer or Committee Member from the Committee by a simple majority following an open discussion of the issues.  A member may be removed if he/she fails to attend more than two committee meetings in one year.</w:t>
      </w:r>
    </w:p>
    <w:p w14:paraId="449E3686" w14:textId="77777777" w:rsidR="006B64D8" w:rsidRPr="006B64D8" w:rsidRDefault="006B64D8" w:rsidP="007B34B2">
      <w:pPr>
        <w:ind w:left="720"/>
        <w:jc w:val="both"/>
        <w:rPr>
          <w:rFonts w:ascii="Calibri" w:hAnsi="Calibri"/>
          <w:sz w:val="22"/>
          <w:szCs w:val="22"/>
        </w:rPr>
      </w:pPr>
      <w:r w:rsidRPr="006B64D8">
        <w:rPr>
          <w:rFonts w:ascii="Calibri" w:hAnsi="Calibri"/>
          <w:sz w:val="22"/>
          <w:szCs w:val="22"/>
        </w:rPr>
        <w:t xml:space="preserve"> </w:t>
      </w:r>
    </w:p>
    <w:p w14:paraId="049E888D" w14:textId="51E45060" w:rsidR="006B64D8" w:rsidRPr="006B64D8" w:rsidRDefault="006B64D8" w:rsidP="006B4A66">
      <w:pPr>
        <w:numPr>
          <w:ilvl w:val="0"/>
          <w:numId w:val="13"/>
        </w:numPr>
        <w:tabs>
          <w:tab w:val="num" w:pos="720"/>
        </w:tabs>
        <w:ind w:left="303"/>
        <w:jc w:val="both"/>
        <w:rPr>
          <w:rFonts w:ascii="Calibri" w:hAnsi="Calibri"/>
          <w:b/>
          <w:bCs/>
          <w:sz w:val="22"/>
          <w:szCs w:val="22"/>
        </w:rPr>
      </w:pPr>
      <w:r w:rsidRPr="006B64D8">
        <w:rPr>
          <w:rFonts w:ascii="Calibri" w:hAnsi="Calibri"/>
          <w:b/>
          <w:bCs/>
          <w:sz w:val="22"/>
          <w:szCs w:val="22"/>
        </w:rPr>
        <w:t>Frequency of Meetings</w:t>
      </w:r>
    </w:p>
    <w:p w14:paraId="50E942D8" w14:textId="481AA2C6" w:rsidR="006B64D8" w:rsidRPr="006B64D8" w:rsidRDefault="006B64D8" w:rsidP="00FD429D">
      <w:pPr>
        <w:ind w:left="340"/>
        <w:jc w:val="both"/>
        <w:rPr>
          <w:rFonts w:ascii="Calibri" w:hAnsi="Calibri"/>
          <w:sz w:val="22"/>
          <w:szCs w:val="22"/>
        </w:rPr>
      </w:pPr>
      <w:r w:rsidRPr="006B64D8">
        <w:rPr>
          <w:rFonts w:ascii="Calibri" w:hAnsi="Calibri"/>
          <w:sz w:val="22"/>
          <w:szCs w:val="22"/>
        </w:rPr>
        <w:t xml:space="preserve">The </w:t>
      </w:r>
      <w:r w:rsidR="00DD63B1">
        <w:rPr>
          <w:rFonts w:ascii="Calibri" w:hAnsi="Calibri"/>
          <w:sz w:val="22"/>
          <w:szCs w:val="22"/>
        </w:rPr>
        <w:t>Committee</w:t>
      </w:r>
      <w:r w:rsidRPr="006B64D8">
        <w:rPr>
          <w:rFonts w:ascii="Calibri" w:hAnsi="Calibri"/>
          <w:sz w:val="22"/>
          <w:szCs w:val="22"/>
        </w:rPr>
        <w:t xml:space="preserve"> will meet</w:t>
      </w:r>
      <w:r w:rsidR="008C6414">
        <w:rPr>
          <w:rFonts w:ascii="Calibri" w:hAnsi="Calibri"/>
          <w:sz w:val="22"/>
          <w:szCs w:val="22"/>
        </w:rPr>
        <w:t xml:space="preserve"> </w:t>
      </w:r>
      <w:r w:rsidRPr="006B64D8">
        <w:rPr>
          <w:rFonts w:ascii="Calibri" w:hAnsi="Calibri"/>
          <w:sz w:val="22"/>
          <w:szCs w:val="22"/>
        </w:rPr>
        <w:t xml:space="preserve">quarterly, or more frequently if required by </w:t>
      </w:r>
      <w:r w:rsidR="008C6414">
        <w:rPr>
          <w:rFonts w:ascii="Calibri" w:hAnsi="Calibri"/>
          <w:sz w:val="22"/>
          <w:szCs w:val="22"/>
        </w:rPr>
        <w:t xml:space="preserve">a </w:t>
      </w:r>
      <w:r w:rsidRPr="006B64D8">
        <w:rPr>
          <w:rFonts w:ascii="Calibri" w:hAnsi="Calibri"/>
          <w:sz w:val="22"/>
          <w:szCs w:val="22"/>
        </w:rPr>
        <w:t xml:space="preserve">decision of the Committee. </w:t>
      </w:r>
    </w:p>
    <w:p w14:paraId="1FB62619" w14:textId="77777777" w:rsidR="006B64D8" w:rsidRPr="006B64D8" w:rsidRDefault="006B64D8" w:rsidP="007B34B2">
      <w:pPr>
        <w:jc w:val="both"/>
        <w:rPr>
          <w:rFonts w:ascii="Calibri" w:hAnsi="Calibri"/>
          <w:sz w:val="22"/>
          <w:szCs w:val="22"/>
        </w:rPr>
      </w:pPr>
    </w:p>
    <w:p w14:paraId="29E04774" w14:textId="2BEA2D9B" w:rsidR="006B64D8" w:rsidRPr="006B64D8" w:rsidRDefault="006B64D8" w:rsidP="006B4A66">
      <w:pPr>
        <w:numPr>
          <w:ilvl w:val="0"/>
          <w:numId w:val="13"/>
        </w:numPr>
        <w:tabs>
          <w:tab w:val="num" w:pos="720"/>
        </w:tabs>
        <w:ind w:left="303"/>
        <w:jc w:val="both"/>
        <w:rPr>
          <w:rFonts w:ascii="Calibri" w:hAnsi="Calibri"/>
          <w:b/>
          <w:bCs/>
          <w:sz w:val="22"/>
          <w:szCs w:val="22"/>
        </w:rPr>
      </w:pPr>
      <w:r w:rsidRPr="006B64D8">
        <w:rPr>
          <w:rFonts w:ascii="Calibri" w:hAnsi="Calibri"/>
          <w:b/>
          <w:bCs/>
          <w:sz w:val="22"/>
          <w:szCs w:val="22"/>
        </w:rPr>
        <w:t>Emergency Actions</w:t>
      </w:r>
    </w:p>
    <w:p w14:paraId="1C21F3BA" w14:textId="77777777" w:rsidR="006B64D8" w:rsidRPr="006B64D8" w:rsidRDefault="006B64D8" w:rsidP="00FD429D">
      <w:pPr>
        <w:ind w:left="340"/>
        <w:jc w:val="both"/>
        <w:rPr>
          <w:rFonts w:ascii="Calibri" w:hAnsi="Calibri"/>
          <w:sz w:val="22"/>
          <w:szCs w:val="22"/>
        </w:rPr>
      </w:pPr>
      <w:r w:rsidRPr="006B64D8">
        <w:rPr>
          <w:rFonts w:ascii="Calibri" w:hAnsi="Calibri"/>
          <w:sz w:val="22"/>
          <w:szCs w:val="22"/>
        </w:rPr>
        <w:t xml:space="preserve">The Chairman and one of </w:t>
      </w:r>
      <w:r w:rsidR="008C6414">
        <w:rPr>
          <w:rFonts w:ascii="Calibri" w:hAnsi="Calibri"/>
          <w:sz w:val="22"/>
          <w:szCs w:val="22"/>
        </w:rPr>
        <w:t xml:space="preserve">either </w:t>
      </w:r>
      <w:r w:rsidRPr="006B64D8">
        <w:rPr>
          <w:rFonts w:ascii="Calibri" w:hAnsi="Calibri"/>
          <w:sz w:val="22"/>
          <w:szCs w:val="22"/>
        </w:rPr>
        <w:t xml:space="preserve">the Secretary, Treasurer </w:t>
      </w:r>
      <w:r w:rsidR="008C6414">
        <w:rPr>
          <w:rFonts w:ascii="Calibri" w:hAnsi="Calibri"/>
          <w:sz w:val="22"/>
          <w:szCs w:val="22"/>
        </w:rPr>
        <w:t xml:space="preserve">or Lettings Manager </w:t>
      </w:r>
      <w:r w:rsidRPr="006B64D8">
        <w:rPr>
          <w:rFonts w:ascii="Calibri" w:hAnsi="Calibri"/>
          <w:sz w:val="22"/>
          <w:szCs w:val="22"/>
        </w:rPr>
        <w:t xml:space="preserve">may take any executive emergency actions required when it is not practicable for the business to be decided at a regular or special committee meeting.  Details of the action will be reported and recorded at the next </w:t>
      </w:r>
      <w:r w:rsidR="00DD63B1">
        <w:rPr>
          <w:rFonts w:ascii="Calibri" w:hAnsi="Calibri"/>
          <w:sz w:val="22"/>
          <w:szCs w:val="22"/>
        </w:rPr>
        <w:t>Committee</w:t>
      </w:r>
      <w:r w:rsidRPr="006B64D8">
        <w:rPr>
          <w:rFonts w:ascii="Calibri" w:hAnsi="Calibri"/>
          <w:sz w:val="22"/>
          <w:szCs w:val="22"/>
        </w:rPr>
        <w:t xml:space="preserve"> meeting.</w:t>
      </w:r>
    </w:p>
    <w:p w14:paraId="5D8FDE17" w14:textId="77777777" w:rsidR="006B64D8" w:rsidRPr="006B64D8" w:rsidRDefault="006B64D8" w:rsidP="007B34B2">
      <w:pPr>
        <w:jc w:val="both"/>
        <w:rPr>
          <w:rFonts w:ascii="Calibri" w:hAnsi="Calibri"/>
          <w:sz w:val="22"/>
          <w:szCs w:val="22"/>
        </w:rPr>
      </w:pPr>
    </w:p>
    <w:p w14:paraId="7348090B" w14:textId="772D9CED" w:rsidR="006B64D8" w:rsidRPr="006B64D8" w:rsidRDefault="006B64D8" w:rsidP="006B4A66">
      <w:pPr>
        <w:numPr>
          <w:ilvl w:val="0"/>
          <w:numId w:val="13"/>
        </w:numPr>
        <w:tabs>
          <w:tab w:val="num" w:pos="720"/>
        </w:tabs>
        <w:ind w:left="303"/>
        <w:jc w:val="both"/>
        <w:rPr>
          <w:rFonts w:ascii="Calibri" w:hAnsi="Calibri"/>
          <w:b/>
          <w:bCs/>
          <w:sz w:val="22"/>
          <w:szCs w:val="22"/>
        </w:rPr>
      </w:pPr>
      <w:r w:rsidRPr="006B64D8">
        <w:rPr>
          <w:rFonts w:ascii="Calibri" w:hAnsi="Calibri"/>
          <w:b/>
          <w:bCs/>
          <w:sz w:val="22"/>
          <w:szCs w:val="22"/>
        </w:rPr>
        <w:t>Conduct of Meetings</w:t>
      </w:r>
    </w:p>
    <w:p w14:paraId="2D8FF265" w14:textId="77777777" w:rsidR="006B64D8" w:rsidRPr="006B64D8" w:rsidRDefault="006B64D8" w:rsidP="00FD429D">
      <w:pPr>
        <w:ind w:left="340"/>
        <w:jc w:val="both"/>
        <w:rPr>
          <w:rFonts w:ascii="Calibri" w:hAnsi="Calibri"/>
          <w:sz w:val="22"/>
          <w:szCs w:val="22"/>
        </w:rPr>
      </w:pPr>
      <w:r w:rsidRPr="006B64D8">
        <w:rPr>
          <w:rFonts w:ascii="Calibri" w:hAnsi="Calibri"/>
          <w:sz w:val="22"/>
          <w:szCs w:val="22"/>
        </w:rPr>
        <w:t xml:space="preserve">At all Committee meetings every question shall be decided by </w:t>
      </w:r>
      <w:proofErr w:type="gramStart"/>
      <w:r w:rsidRPr="006B64D8">
        <w:rPr>
          <w:rFonts w:ascii="Calibri" w:hAnsi="Calibri"/>
          <w:sz w:val="22"/>
          <w:szCs w:val="22"/>
        </w:rPr>
        <w:t>a majority of</w:t>
      </w:r>
      <w:proofErr w:type="gramEnd"/>
      <w:r w:rsidRPr="006B64D8">
        <w:rPr>
          <w:rFonts w:ascii="Calibri" w:hAnsi="Calibri"/>
          <w:sz w:val="22"/>
          <w:szCs w:val="22"/>
        </w:rPr>
        <w:t xml:space="preserve"> votes, and if the votes are equal the Chairman shall have a casting vote in addition to his/her vote as a member.  In the absence of the Chairman, an acting Chairman elected at the committee meeting shall preside for that meeting. </w:t>
      </w:r>
      <w:r w:rsidR="008C6414">
        <w:rPr>
          <w:rFonts w:ascii="Calibri" w:hAnsi="Calibri"/>
          <w:sz w:val="22"/>
          <w:szCs w:val="22"/>
        </w:rPr>
        <w:t>Minutes of every meeting will be kept by the Secretary.</w:t>
      </w:r>
    </w:p>
    <w:p w14:paraId="0652C8DD" w14:textId="77777777" w:rsidR="006B64D8" w:rsidRPr="006B64D8" w:rsidRDefault="006B64D8" w:rsidP="007B34B2">
      <w:pPr>
        <w:jc w:val="both"/>
        <w:rPr>
          <w:rFonts w:ascii="Calibri" w:hAnsi="Calibri"/>
          <w:sz w:val="22"/>
          <w:szCs w:val="22"/>
        </w:rPr>
      </w:pPr>
    </w:p>
    <w:p w14:paraId="30F0744B" w14:textId="66F24428" w:rsidR="006B64D8" w:rsidRPr="006B64D8" w:rsidRDefault="006B64D8" w:rsidP="006B4A66">
      <w:pPr>
        <w:numPr>
          <w:ilvl w:val="0"/>
          <w:numId w:val="13"/>
        </w:numPr>
        <w:tabs>
          <w:tab w:val="num" w:pos="720"/>
        </w:tabs>
        <w:ind w:left="303"/>
        <w:jc w:val="both"/>
        <w:rPr>
          <w:rFonts w:ascii="Calibri" w:hAnsi="Calibri"/>
          <w:b/>
          <w:bCs/>
          <w:sz w:val="22"/>
          <w:szCs w:val="22"/>
        </w:rPr>
      </w:pPr>
      <w:r w:rsidRPr="006B64D8">
        <w:rPr>
          <w:rFonts w:ascii="Calibri" w:hAnsi="Calibri"/>
          <w:b/>
          <w:bCs/>
          <w:sz w:val="22"/>
          <w:szCs w:val="22"/>
        </w:rPr>
        <w:t xml:space="preserve"> Finance</w:t>
      </w:r>
    </w:p>
    <w:p w14:paraId="13AA28F5" w14:textId="77777777" w:rsidR="006B64D8" w:rsidRPr="006B64D8" w:rsidRDefault="006B64D8" w:rsidP="006B4A66">
      <w:pPr>
        <w:numPr>
          <w:ilvl w:val="0"/>
          <w:numId w:val="9"/>
        </w:numPr>
        <w:ind w:left="870"/>
        <w:jc w:val="both"/>
        <w:rPr>
          <w:rFonts w:ascii="Calibri" w:hAnsi="Calibri"/>
          <w:sz w:val="22"/>
          <w:szCs w:val="22"/>
        </w:rPr>
      </w:pPr>
      <w:r w:rsidRPr="006B64D8">
        <w:rPr>
          <w:rFonts w:ascii="Calibri" w:hAnsi="Calibri"/>
          <w:sz w:val="22"/>
          <w:szCs w:val="22"/>
        </w:rPr>
        <w:t xml:space="preserve">The Treasurer shall keep in date order a record of all income and expenditure related to the </w:t>
      </w:r>
      <w:r w:rsidR="00DD63B1">
        <w:rPr>
          <w:rFonts w:ascii="Calibri" w:hAnsi="Calibri"/>
          <w:sz w:val="22"/>
          <w:szCs w:val="22"/>
        </w:rPr>
        <w:t>Association</w:t>
      </w:r>
      <w:r w:rsidRPr="006B64D8">
        <w:rPr>
          <w:rFonts w:ascii="Calibri" w:hAnsi="Calibri"/>
          <w:sz w:val="22"/>
          <w:szCs w:val="22"/>
        </w:rPr>
        <w:t xml:space="preserve">’s financial transactions.  Receipts shall be given for rents and associate membership fees recording the name of the member, the plot number, the date paid, and the year to which the fee applies. </w:t>
      </w:r>
    </w:p>
    <w:p w14:paraId="01F1EBF7" w14:textId="772508A8" w:rsidR="006B64D8" w:rsidRDefault="006B64D8" w:rsidP="006B4A66">
      <w:pPr>
        <w:numPr>
          <w:ilvl w:val="0"/>
          <w:numId w:val="9"/>
        </w:numPr>
        <w:ind w:left="870"/>
        <w:jc w:val="both"/>
        <w:rPr>
          <w:rFonts w:ascii="Calibri" w:hAnsi="Calibri"/>
          <w:sz w:val="22"/>
          <w:szCs w:val="22"/>
        </w:rPr>
      </w:pPr>
      <w:r w:rsidRPr="006B64D8">
        <w:rPr>
          <w:rFonts w:ascii="Calibri" w:hAnsi="Calibri"/>
          <w:sz w:val="22"/>
          <w:szCs w:val="22"/>
        </w:rPr>
        <w:t xml:space="preserve">All monies paid by members shall be paid into a current account maintained in the name of the </w:t>
      </w:r>
      <w:r w:rsidR="00DD63B1">
        <w:rPr>
          <w:rFonts w:ascii="Calibri" w:hAnsi="Calibri"/>
          <w:sz w:val="22"/>
          <w:szCs w:val="22"/>
        </w:rPr>
        <w:t>Association</w:t>
      </w:r>
      <w:r w:rsidRPr="006B64D8">
        <w:rPr>
          <w:rFonts w:ascii="Calibri" w:hAnsi="Calibri"/>
          <w:sz w:val="22"/>
          <w:szCs w:val="22"/>
        </w:rPr>
        <w:t xml:space="preserve">.  Deposit accounts and Building Society accounts shall be opened as deemed necessary. </w:t>
      </w:r>
      <w:r w:rsidR="00150D3E">
        <w:rPr>
          <w:rFonts w:ascii="Calibri" w:hAnsi="Calibri"/>
          <w:sz w:val="22"/>
          <w:szCs w:val="22"/>
        </w:rPr>
        <w:t>Subject to the provisions of the following sub-paragraph a</w:t>
      </w:r>
      <w:r w:rsidRPr="006B64D8">
        <w:rPr>
          <w:rFonts w:ascii="Calibri" w:hAnsi="Calibri"/>
          <w:sz w:val="22"/>
          <w:szCs w:val="22"/>
        </w:rPr>
        <w:t>ll payments or withdrawals of funds shall require the signature of any 2 of 3 authorised signatures – Chairman, Secretary, Treasurer</w:t>
      </w:r>
      <w:r w:rsidR="008C6414">
        <w:rPr>
          <w:rFonts w:ascii="Calibri" w:hAnsi="Calibri"/>
          <w:sz w:val="22"/>
          <w:szCs w:val="22"/>
        </w:rPr>
        <w:t xml:space="preserve"> or </w:t>
      </w:r>
      <w:r w:rsidR="004F7571">
        <w:rPr>
          <w:rFonts w:ascii="Calibri" w:hAnsi="Calibri"/>
          <w:sz w:val="22"/>
          <w:szCs w:val="22"/>
        </w:rPr>
        <w:t>Trustee</w:t>
      </w:r>
      <w:r w:rsidR="0051739C">
        <w:rPr>
          <w:rFonts w:ascii="Calibri" w:hAnsi="Calibri"/>
          <w:sz w:val="22"/>
          <w:szCs w:val="22"/>
        </w:rPr>
        <w:t>.</w:t>
      </w:r>
    </w:p>
    <w:p w14:paraId="38F6159C" w14:textId="77777777" w:rsidR="00150D3E" w:rsidRPr="006B64D8" w:rsidRDefault="00150D3E" w:rsidP="006B4A66">
      <w:pPr>
        <w:numPr>
          <w:ilvl w:val="0"/>
          <w:numId w:val="9"/>
        </w:numPr>
        <w:ind w:left="870"/>
        <w:jc w:val="both"/>
        <w:rPr>
          <w:rFonts w:ascii="Calibri" w:hAnsi="Calibri"/>
          <w:sz w:val="22"/>
          <w:szCs w:val="22"/>
        </w:rPr>
      </w:pPr>
      <w:r>
        <w:rPr>
          <w:rFonts w:ascii="Calibri" w:hAnsi="Calibri"/>
          <w:sz w:val="22"/>
          <w:szCs w:val="22"/>
        </w:rPr>
        <w:t>The Treasurer will be entitled, with the approval of the Committee, to be Minuted by the Secretary accordingly, to enter into e-banking arrangements with the Association’s bank in order to facilitate the collection of plot rents and the management of payments generally. The report referred to in sub-paragraph “e” below shall include an account of the use of such facilities since the previous meeting of the Committee.</w:t>
      </w:r>
    </w:p>
    <w:p w14:paraId="53A7C1F6" w14:textId="77777777" w:rsidR="006B64D8" w:rsidRPr="006B64D8" w:rsidRDefault="006B64D8" w:rsidP="006B4A66">
      <w:pPr>
        <w:numPr>
          <w:ilvl w:val="0"/>
          <w:numId w:val="9"/>
        </w:numPr>
        <w:ind w:left="870"/>
        <w:jc w:val="both"/>
        <w:rPr>
          <w:rFonts w:ascii="Calibri" w:hAnsi="Calibri"/>
          <w:sz w:val="22"/>
          <w:szCs w:val="22"/>
        </w:rPr>
      </w:pPr>
      <w:r w:rsidRPr="006B64D8">
        <w:rPr>
          <w:rFonts w:ascii="Calibri" w:hAnsi="Calibri"/>
          <w:sz w:val="22"/>
          <w:szCs w:val="22"/>
        </w:rPr>
        <w:t xml:space="preserve">Loans or borrowing or other credit arrangements will require a specific decision at a </w:t>
      </w:r>
      <w:r w:rsidR="00DD63B1">
        <w:rPr>
          <w:rFonts w:ascii="Calibri" w:hAnsi="Calibri"/>
          <w:sz w:val="22"/>
          <w:szCs w:val="22"/>
        </w:rPr>
        <w:t>Committee</w:t>
      </w:r>
      <w:r w:rsidRPr="006B64D8">
        <w:rPr>
          <w:rFonts w:ascii="Calibri" w:hAnsi="Calibri"/>
          <w:sz w:val="22"/>
          <w:szCs w:val="22"/>
        </w:rPr>
        <w:t xml:space="preserve"> meeting or General meeting.</w:t>
      </w:r>
    </w:p>
    <w:p w14:paraId="65C8E55D" w14:textId="77777777" w:rsidR="006B64D8" w:rsidRPr="006B64D8" w:rsidRDefault="006B64D8" w:rsidP="006B4A66">
      <w:pPr>
        <w:numPr>
          <w:ilvl w:val="0"/>
          <w:numId w:val="9"/>
        </w:numPr>
        <w:ind w:left="870"/>
        <w:jc w:val="both"/>
        <w:rPr>
          <w:rFonts w:ascii="Calibri" w:hAnsi="Calibri"/>
          <w:sz w:val="22"/>
          <w:szCs w:val="22"/>
        </w:rPr>
      </w:pPr>
      <w:r w:rsidRPr="006B64D8">
        <w:rPr>
          <w:rFonts w:ascii="Calibri" w:hAnsi="Calibri"/>
          <w:sz w:val="22"/>
          <w:szCs w:val="22"/>
        </w:rPr>
        <w:t xml:space="preserve">The Treasurer shall make a verbal report at each </w:t>
      </w:r>
      <w:r w:rsidR="00DD63B1">
        <w:rPr>
          <w:rFonts w:ascii="Calibri" w:hAnsi="Calibri"/>
          <w:sz w:val="22"/>
          <w:szCs w:val="22"/>
        </w:rPr>
        <w:t>Committee</w:t>
      </w:r>
      <w:r w:rsidRPr="006B64D8">
        <w:rPr>
          <w:rFonts w:ascii="Calibri" w:hAnsi="Calibri"/>
          <w:sz w:val="22"/>
          <w:szCs w:val="22"/>
        </w:rPr>
        <w:t xml:space="preserve"> meeting covering the income and expenditure and liabilities up to a date within 10 days of the meeting.  This verbal financial report shall be recorded in the minutes.</w:t>
      </w:r>
    </w:p>
    <w:p w14:paraId="6714094F" w14:textId="56B3C724" w:rsidR="006B64D8" w:rsidRDefault="0051739C" w:rsidP="006B4A66">
      <w:pPr>
        <w:numPr>
          <w:ilvl w:val="0"/>
          <w:numId w:val="9"/>
        </w:numPr>
        <w:ind w:left="870"/>
        <w:jc w:val="both"/>
        <w:rPr>
          <w:rFonts w:ascii="Calibri" w:hAnsi="Calibri"/>
          <w:sz w:val="22"/>
          <w:szCs w:val="22"/>
        </w:rPr>
      </w:pPr>
      <w:r>
        <w:rPr>
          <w:rFonts w:ascii="Calibri" w:hAnsi="Calibri"/>
          <w:sz w:val="22"/>
          <w:szCs w:val="22"/>
        </w:rPr>
        <w:t>[</w:t>
      </w:r>
      <w:r w:rsidR="006B64D8" w:rsidRPr="006B64D8">
        <w:rPr>
          <w:rFonts w:ascii="Calibri" w:hAnsi="Calibri"/>
          <w:sz w:val="22"/>
          <w:szCs w:val="22"/>
        </w:rPr>
        <w:t>The Financial Year shall be the same as the “allotment year” that is from 1</w:t>
      </w:r>
      <w:r w:rsidR="006B64D8" w:rsidRPr="006B64D8">
        <w:rPr>
          <w:rFonts w:ascii="Calibri" w:hAnsi="Calibri"/>
          <w:sz w:val="22"/>
          <w:szCs w:val="22"/>
          <w:vertAlign w:val="superscript"/>
        </w:rPr>
        <w:t>st</w:t>
      </w:r>
      <w:r w:rsidR="006B64D8" w:rsidRPr="006B64D8">
        <w:rPr>
          <w:rFonts w:ascii="Calibri" w:hAnsi="Calibri"/>
          <w:sz w:val="22"/>
          <w:szCs w:val="22"/>
        </w:rPr>
        <w:t xml:space="preserve"> </w:t>
      </w:r>
      <w:r>
        <w:rPr>
          <w:rFonts w:ascii="Calibri" w:hAnsi="Calibri"/>
          <w:sz w:val="22"/>
          <w:szCs w:val="22"/>
        </w:rPr>
        <w:t>March</w:t>
      </w:r>
      <w:r w:rsidR="006B64D8" w:rsidRPr="006B64D8">
        <w:rPr>
          <w:rFonts w:ascii="Calibri" w:hAnsi="Calibri"/>
          <w:sz w:val="22"/>
          <w:szCs w:val="22"/>
        </w:rPr>
        <w:t xml:space="preserve"> to </w:t>
      </w:r>
      <w:r>
        <w:rPr>
          <w:rFonts w:ascii="Calibri" w:hAnsi="Calibri"/>
          <w:sz w:val="22"/>
          <w:szCs w:val="22"/>
        </w:rPr>
        <w:t>28</w:t>
      </w:r>
      <w:r w:rsidRPr="0051739C">
        <w:rPr>
          <w:rFonts w:ascii="Calibri" w:hAnsi="Calibri"/>
          <w:sz w:val="22"/>
          <w:szCs w:val="22"/>
          <w:vertAlign w:val="superscript"/>
        </w:rPr>
        <w:t>th</w:t>
      </w:r>
      <w:r>
        <w:rPr>
          <w:rFonts w:ascii="Calibri" w:hAnsi="Calibri"/>
          <w:sz w:val="22"/>
          <w:szCs w:val="22"/>
        </w:rPr>
        <w:t>/29</w:t>
      </w:r>
      <w:r w:rsidRPr="0051739C">
        <w:rPr>
          <w:rFonts w:ascii="Calibri" w:hAnsi="Calibri"/>
          <w:sz w:val="22"/>
          <w:szCs w:val="22"/>
          <w:vertAlign w:val="superscript"/>
        </w:rPr>
        <w:t>th</w:t>
      </w:r>
      <w:r>
        <w:rPr>
          <w:rFonts w:ascii="Calibri" w:hAnsi="Calibri"/>
          <w:sz w:val="22"/>
          <w:szCs w:val="22"/>
        </w:rPr>
        <w:t xml:space="preserve"> February</w:t>
      </w:r>
      <w:r w:rsidR="006B64D8" w:rsidRPr="006B64D8">
        <w:rPr>
          <w:rFonts w:ascii="Calibri" w:hAnsi="Calibri"/>
          <w:sz w:val="22"/>
          <w:szCs w:val="22"/>
        </w:rPr>
        <w:t xml:space="preserve">.  The Treasurer shall close the annual account on the </w:t>
      </w:r>
      <w:proofErr w:type="gramStart"/>
      <w:r w:rsidR="004F7571" w:rsidRPr="006B64D8">
        <w:rPr>
          <w:rFonts w:ascii="Calibri" w:hAnsi="Calibri"/>
          <w:sz w:val="22"/>
          <w:szCs w:val="22"/>
        </w:rPr>
        <w:t>31</w:t>
      </w:r>
      <w:r w:rsidR="004F7571" w:rsidRPr="006B64D8">
        <w:rPr>
          <w:rFonts w:ascii="Calibri" w:hAnsi="Calibri"/>
          <w:sz w:val="22"/>
          <w:szCs w:val="22"/>
          <w:vertAlign w:val="superscript"/>
        </w:rPr>
        <w:t>st</w:t>
      </w:r>
      <w:proofErr w:type="gramEnd"/>
      <w:r w:rsidR="004F7571" w:rsidRPr="006B64D8">
        <w:rPr>
          <w:rFonts w:ascii="Calibri" w:hAnsi="Calibri"/>
          <w:sz w:val="22"/>
          <w:szCs w:val="22"/>
          <w:vertAlign w:val="superscript"/>
        </w:rPr>
        <w:t xml:space="preserve"> </w:t>
      </w:r>
      <w:r w:rsidR="006B64D8" w:rsidRPr="006B64D8">
        <w:rPr>
          <w:rFonts w:ascii="Calibri" w:hAnsi="Calibri"/>
          <w:sz w:val="22"/>
          <w:szCs w:val="22"/>
        </w:rPr>
        <w:t>January each year and prepare income and expenditure statements and a balance sheet for submission to the Hon. Auditor by 1</w:t>
      </w:r>
      <w:r w:rsidR="006B64D8" w:rsidRPr="006B64D8">
        <w:rPr>
          <w:rFonts w:ascii="Calibri" w:hAnsi="Calibri"/>
          <w:sz w:val="22"/>
          <w:szCs w:val="22"/>
          <w:vertAlign w:val="superscript"/>
        </w:rPr>
        <w:t>st</w:t>
      </w:r>
      <w:r w:rsidR="006B64D8" w:rsidRPr="006B64D8">
        <w:rPr>
          <w:rFonts w:ascii="Calibri" w:hAnsi="Calibri"/>
          <w:sz w:val="22"/>
          <w:szCs w:val="22"/>
        </w:rPr>
        <w:t xml:space="preserve"> March.  The audited accounts shall be presented to the Annual General </w:t>
      </w:r>
      <w:r w:rsidR="004F7571" w:rsidRPr="006B64D8">
        <w:rPr>
          <w:rFonts w:ascii="Calibri" w:hAnsi="Calibri"/>
          <w:sz w:val="22"/>
          <w:szCs w:val="22"/>
        </w:rPr>
        <w:t>Meeting and</w:t>
      </w:r>
      <w:r w:rsidR="006B64D8" w:rsidRPr="006B64D8">
        <w:rPr>
          <w:rFonts w:ascii="Calibri" w:hAnsi="Calibri"/>
          <w:sz w:val="22"/>
          <w:szCs w:val="22"/>
        </w:rPr>
        <w:t xml:space="preserve"> shall be signed by both the Treasurer and the Hon. Auditor</w:t>
      </w:r>
      <w:r w:rsidR="004F7571">
        <w:rPr>
          <w:rFonts w:ascii="Calibri" w:hAnsi="Calibri"/>
          <w:sz w:val="22"/>
          <w:szCs w:val="22"/>
        </w:rPr>
        <w:t xml:space="preserve">. </w:t>
      </w:r>
    </w:p>
    <w:p w14:paraId="06B60474" w14:textId="77777777" w:rsidR="007B0AA3" w:rsidRPr="00150D3E" w:rsidRDefault="00FC2F86" w:rsidP="006B4A66">
      <w:pPr>
        <w:numPr>
          <w:ilvl w:val="0"/>
          <w:numId w:val="9"/>
        </w:numPr>
        <w:ind w:left="870"/>
        <w:jc w:val="both"/>
        <w:rPr>
          <w:rFonts w:ascii="Calibri" w:hAnsi="Calibri"/>
          <w:sz w:val="22"/>
          <w:szCs w:val="22"/>
        </w:rPr>
      </w:pPr>
      <w:r>
        <w:rPr>
          <w:rFonts w:ascii="Calibri" w:hAnsi="Calibri"/>
          <w:sz w:val="22"/>
          <w:szCs w:val="22"/>
        </w:rPr>
        <w:t>The Association will endeavour to hold funds equivalent to one year’s income plus an emergency fund of £1000, to make provision for a situation in which the whole Committee resigned without having set a budget for the following year. These funds would allow the Trustees to administer the Association until a new committee could be appointed.</w:t>
      </w:r>
    </w:p>
    <w:p w14:paraId="0FD58712" w14:textId="77777777" w:rsidR="006B64D8" w:rsidRPr="006B64D8" w:rsidRDefault="006B64D8" w:rsidP="006B4A66">
      <w:pPr>
        <w:numPr>
          <w:ilvl w:val="0"/>
          <w:numId w:val="9"/>
        </w:numPr>
        <w:ind w:left="870"/>
        <w:jc w:val="both"/>
        <w:rPr>
          <w:rFonts w:ascii="Calibri" w:hAnsi="Calibri"/>
          <w:sz w:val="22"/>
          <w:szCs w:val="22"/>
        </w:rPr>
      </w:pPr>
      <w:r w:rsidRPr="006B64D8">
        <w:rPr>
          <w:rFonts w:ascii="Calibri" w:hAnsi="Calibri"/>
          <w:sz w:val="22"/>
          <w:szCs w:val="22"/>
        </w:rPr>
        <w:t>Where for any reason the Treasurer ceases to hold office, the Committee of Management will appoint an Acting Treasurer and ask the Hon. Auditor to carry out an interim audit in preparation for the new treasurer taking office.</w:t>
      </w:r>
    </w:p>
    <w:p w14:paraId="0DAB8879" w14:textId="77777777" w:rsidR="006B64D8" w:rsidRPr="006B64D8" w:rsidRDefault="006B64D8" w:rsidP="007B34B2">
      <w:pPr>
        <w:jc w:val="both"/>
        <w:rPr>
          <w:rFonts w:ascii="Calibri" w:hAnsi="Calibri"/>
          <w:sz w:val="22"/>
          <w:szCs w:val="22"/>
        </w:rPr>
      </w:pPr>
    </w:p>
    <w:p w14:paraId="089F2FA6" w14:textId="0237D7D5" w:rsidR="006B64D8" w:rsidRPr="006B64D8" w:rsidRDefault="006B64D8" w:rsidP="006B4A66">
      <w:pPr>
        <w:numPr>
          <w:ilvl w:val="0"/>
          <w:numId w:val="13"/>
        </w:numPr>
        <w:tabs>
          <w:tab w:val="num" w:pos="720"/>
        </w:tabs>
        <w:ind w:left="133"/>
        <w:jc w:val="both"/>
        <w:rPr>
          <w:rFonts w:ascii="Calibri" w:hAnsi="Calibri"/>
          <w:b/>
          <w:bCs/>
          <w:sz w:val="22"/>
          <w:szCs w:val="22"/>
        </w:rPr>
      </w:pPr>
      <w:r w:rsidRPr="006B64D8">
        <w:rPr>
          <w:rFonts w:ascii="Calibri" w:hAnsi="Calibri"/>
          <w:b/>
          <w:bCs/>
          <w:sz w:val="22"/>
          <w:szCs w:val="22"/>
        </w:rPr>
        <w:t>Audit of Accounts</w:t>
      </w:r>
    </w:p>
    <w:p w14:paraId="696BA024" w14:textId="738433CB" w:rsidR="006B64D8" w:rsidRPr="006B64D8" w:rsidRDefault="006B64D8" w:rsidP="006B4A66">
      <w:pPr>
        <w:ind w:left="113"/>
        <w:jc w:val="both"/>
        <w:rPr>
          <w:rFonts w:ascii="Calibri" w:hAnsi="Calibri"/>
          <w:sz w:val="22"/>
          <w:szCs w:val="22"/>
        </w:rPr>
      </w:pPr>
      <w:r w:rsidRPr="006B64D8">
        <w:rPr>
          <w:rFonts w:ascii="Calibri" w:hAnsi="Calibri"/>
          <w:sz w:val="22"/>
          <w:szCs w:val="22"/>
        </w:rPr>
        <w:t xml:space="preserve">The </w:t>
      </w:r>
      <w:r w:rsidR="005208EC">
        <w:rPr>
          <w:rFonts w:ascii="Calibri" w:hAnsi="Calibri"/>
          <w:sz w:val="22"/>
          <w:szCs w:val="22"/>
        </w:rPr>
        <w:t>Treasurer</w:t>
      </w:r>
      <w:r w:rsidR="009933BD">
        <w:rPr>
          <w:rFonts w:ascii="Calibri" w:hAnsi="Calibri"/>
          <w:sz w:val="22"/>
          <w:szCs w:val="22"/>
        </w:rPr>
        <w:t>,</w:t>
      </w:r>
      <w:r w:rsidR="005208EC">
        <w:rPr>
          <w:rFonts w:ascii="Calibri" w:hAnsi="Calibri"/>
          <w:sz w:val="22"/>
          <w:szCs w:val="22"/>
        </w:rPr>
        <w:t xml:space="preserve"> or Acting Treasurer</w:t>
      </w:r>
      <w:r w:rsidR="009933BD">
        <w:rPr>
          <w:rFonts w:ascii="Calibri" w:hAnsi="Calibri"/>
          <w:sz w:val="22"/>
          <w:szCs w:val="22"/>
        </w:rPr>
        <w:t xml:space="preserve">, </w:t>
      </w:r>
      <w:r w:rsidR="005208EC">
        <w:rPr>
          <w:rFonts w:ascii="Calibri" w:hAnsi="Calibri"/>
          <w:sz w:val="22"/>
          <w:szCs w:val="22"/>
        </w:rPr>
        <w:t xml:space="preserve">will </w:t>
      </w:r>
      <w:proofErr w:type="gramStart"/>
      <w:r w:rsidR="005208EC">
        <w:rPr>
          <w:rFonts w:ascii="Calibri" w:hAnsi="Calibri"/>
          <w:sz w:val="22"/>
          <w:szCs w:val="22"/>
        </w:rPr>
        <w:t>make arrangements</w:t>
      </w:r>
      <w:proofErr w:type="gramEnd"/>
      <w:r w:rsidR="005208EC">
        <w:rPr>
          <w:rFonts w:ascii="Calibri" w:hAnsi="Calibri"/>
          <w:sz w:val="22"/>
          <w:szCs w:val="22"/>
        </w:rPr>
        <w:t xml:space="preserve"> to appoint an independent </w:t>
      </w:r>
      <w:r w:rsidRPr="006B64D8">
        <w:rPr>
          <w:rFonts w:ascii="Calibri" w:hAnsi="Calibri"/>
          <w:sz w:val="22"/>
          <w:szCs w:val="22"/>
        </w:rPr>
        <w:t>Auditor</w:t>
      </w:r>
      <w:r w:rsidR="009933BD">
        <w:rPr>
          <w:rFonts w:ascii="Calibri" w:hAnsi="Calibri"/>
          <w:sz w:val="22"/>
          <w:szCs w:val="22"/>
        </w:rPr>
        <w:t xml:space="preserve"> in good time and in preparation for the AGM, to </w:t>
      </w:r>
      <w:r w:rsidRPr="006B64D8">
        <w:rPr>
          <w:rFonts w:ascii="Calibri" w:hAnsi="Calibri"/>
          <w:sz w:val="22"/>
          <w:szCs w:val="22"/>
        </w:rPr>
        <w:t xml:space="preserve">examine </w:t>
      </w:r>
      <w:r w:rsidR="009933BD">
        <w:rPr>
          <w:rFonts w:ascii="Calibri" w:hAnsi="Calibri"/>
          <w:sz w:val="22"/>
          <w:szCs w:val="22"/>
        </w:rPr>
        <w:t xml:space="preserve">and </w:t>
      </w:r>
      <w:r w:rsidR="009933BD" w:rsidRPr="009933BD">
        <w:rPr>
          <w:rFonts w:ascii="Calibri" w:hAnsi="Calibri"/>
          <w:sz w:val="22"/>
          <w:szCs w:val="22"/>
        </w:rPr>
        <w:t xml:space="preserve">ratify </w:t>
      </w:r>
      <w:r w:rsidR="009933BD">
        <w:rPr>
          <w:rFonts w:ascii="Calibri" w:hAnsi="Calibri"/>
          <w:sz w:val="22"/>
          <w:szCs w:val="22"/>
        </w:rPr>
        <w:t xml:space="preserve">the </w:t>
      </w:r>
      <w:r w:rsidRPr="006B64D8">
        <w:rPr>
          <w:rFonts w:ascii="Calibri" w:hAnsi="Calibri"/>
          <w:sz w:val="22"/>
          <w:szCs w:val="22"/>
        </w:rPr>
        <w:t xml:space="preserve">final accounts as an accurate and fair record of the </w:t>
      </w:r>
      <w:r w:rsidR="00DD63B1">
        <w:rPr>
          <w:rFonts w:ascii="Calibri" w:hAnsi="Calibri"/>
          <w:sz w:val="22"/>
          <w:szCs w:val="22"/>
        </w:rPr>
        <w:t>Association</w:t>
      </w:r>
      <w:r w:rsidRPr="006B64D8">
        <w:rPr>
          <w:rFonts w:ascii="Calibri" w:hAnsi="Calibri"/>
          <w:sz w:val="22"/>
          <w:szCs w:val="22"/>
        </w:rPr>
        <w:t>’s financial transactions for the year.</w:t>
      </w:r>
    </w:p>
    <w:p w14:paraId="60EB8175" w14:textId="77777777" w:rsidR="006B64D8" w:rsidRPr="006B64D8" w:rsidRDefault="006B64D8" w:rsidP="007B34B2">
      <w:pPr>
        <w:jc w:val="both"/>
        <w:rPr>
          <w:rFonts w:ascii="Calibri" w:hAnsi="Calibri"/>
          <w:sz w:val="22"/>
          <w:szCs w:val="22"/>
        </w:rPr>
      </w:pPr>
    </w:p>
    <w:p w14:paraId="45D2536C" w14:textId="1096C1B3" w:rsidR="006B64D8" w:rsidRPr="006B64D8" w:rsidRDefault="006B64D8" w:rsidP="006B4A66">
      <w:pPr>
        <w:numPr>
          <w:ilvl w:val="0"/>
          <w:numId w:val="13"/>
        </w:numPr>
        <w:tabs>
          <w:tab w:val="num" w:pos="720"/>
        </w:tabs>
        <w:ind w:left="133"/>
        <w:jc w:val="both"/>
        <w:rPr>
          <w:rFonts w:ascii="Calibri" w:hAnsi="Calibri"/>
          <w:b/>
          <w:bCs/>
          <w:sz w:val="22"/>
          <w:szCs w:val="22"/>
        </w:rPr>
      </w:pPr>
      <w:r w:rsidRPr="006B64D8">
        <w:rPr>
          <w:rFonts w:ascii="Calibri" w:hAnsi="Calibri"/>
          <w:b/>
          <w:bCs/>
          <w:sz w:val="22"/>
          <w:szCs w:val="22"/>
        </w:rPr>
        <w:t>Approval of Accounts</w:t>
      </w:r>
    </w:p>
    <w:p w14:paraId="30D741FC" w14:textId="77777777" w:rsidR="006B64D8" w:rsidRDefault="006B64D8" w:rsidP="006B4A66">
      <w:pPr>
        <w:ind w:left="113"/>
        <w:jc w:val="both"/>
        <w:rPr>
          <w:rFonts w:ascii="Calibri" w:hAnsi="Calibri"/>
          <w:sz w:val="22"/>
          <w:szCs w:val="22"/>
        </w:rPr>
      </w:pPr>
      <w:r w:rsidRPr="006B64D8">
        <w:rPr>
          <w:rFonts w:ascii="Calibri" w:hAnsi="Calibri"/>
          <w:sz w:val="22"/>
          <w:szCs w:val="22"/>
        </w:rPr>
        <w:t xml:space="preserve">The Annual General Meeting will consider the annual accounts presented to it.  A member other than the Treasurer or Auditor will propose adoption of the audited accounts.  The Auditor may raise at the Annual General Meeting any financial matters that require the attention of the </w:t>
      </w:r>
      <w:r w:rsidR="00DD63B1">
        <w:rPr>
          <w:rFonts w:ascii="Calibri" w:hAnsi="Calibri"/>
          <w:sz w:val="22"/>
          <w:szCs w:val="22"/>
        </w:rPr>
        <w:t>Association</w:t>
      </w:r>
      <w:r w:rsidRPr="006B64D8">
        <w:rPr>
          <w:rFonts w:ascii="Calibri" w:hAnsi="Calibri"/>
          <w:sz w:val="22"/>
          <w:szCs w:val="22"/>
        </w:rPr>
        <w:t>.</w:t>
      </w:r>
    </w:p>
    <w:p w14:paraId="4D0B1BAA" w14:textId="77777777" w:rsidR="000F1B17" w:rsidRDefault="000F1B17" w:rsidP="00186E4F">
      <w:pPr>
        <w:ind w:left="340"/>
        <w:jc w:val="both"/>
        <w:rPr>
          <w:rFonts w:ascii="Calibri" w:hAnsi="Calibri"/>
          <w:sz w:val="22"/>
          <w:szCs w:val="22"/>
        </w:rPr>
      </w:pPr>
      <w:r>
        <w:rPr>
          <w:rFonts w:ascii="Calibri" w:hAnsi="Calibri"/>
          <w:sz w:val="22"/>
          <w:szCs w:val="22"/>
        </w:rPr>
        <w:t xml:space="preserve">       </w:t>
      </w:r>
    </w:p>
    <w:p w14:paraId="3E312EA9" w14:textId="5AA7F2FE" w:rsidR="000F1B17" w:rsidRDefault="006B4A66" w:rsidP="006B4A66">
      <w:pPr>
        <w:ind w:left="-227" w:right="113"/>
        <w:jc w:val="both"/>
        <w:rPr>
          <w:rFonts w:ascii="Calibri" w:hAnsi="Calibri"/>
          <w:sz w:val="22"/>
          <w:szCs w:val="22"/>
        </w:rPr>
      </w:pPr>
      <w:r>
        <w:rPr>
          <w:rFonts w:ascii="Calibri" w:hAnsi="Calibri"/>
          <w:b/>
          <w:bCs/>
          <w:sz w:val="22"/>
          <w:szCs w:val="22"/>
        </w:rPr>
        <w:t>25</w:t>
      </w:r>
      <w:r w:rsidR="00DD073C">
        <w:rPr>
          <w:rFonts w:ascii="Calibri" w:hAnsi="Calibri"/>
          <w:sz w:val="22"/>
          <w:szCs w:val="22"/>
        </w:rPr>
        <w:t xml:space="preserve">    </w:t>
      </w:r>
      <w:r w:rsidR="000F1B17" w:rsidRPr="000F1B17">
        <w:rPr>
          <w:rFonts w:ascii="Calibri" w:hAnsi="Calibri"/>
          <w:b/>
          <w:sz w:val="22"/>
          <w:szCs w:val="22"/>
        </w:rPr>
        <w:t>Harrogate &amp; District Allotment Federation (HDAF)</w:t>
      </w:r>
    </w:p>
    <w:p w14:paraId="7FD7E46E" w14:textId="5B35B942" w:rsidR="000F1B17" w:rsidRDefault="006B4A66" w:rsidP="006B4A66">
      <w:pPr>
        <w:ind w:right="170"/>
        <w:jc w:val="both"/>
        <w:rPr>
          <w:rFonts w:ascii="Calibri" w:hAnsi="Calibri"/>
          <w:sz w:val="22"/>
          <w:szCs w:val="22"/>
        </w:rPr>
      </w:pPr>
      <w:r>
        <w:rPr>
          <w:rFonts w:ascii="Calibri" w:hAnsi="Calibri"/>
          <w:sz w:val="22"/>
          <w:szCs w:val="22"/>
        </w:rPr>
        <w:t xml:space="preserve">   </w:t>
      </w:r>
      <w:r w:rsidR="000F1B17">
        <w:rPr>
          <w:rFonts w:ascii="Calibri" w:hAnsi="Calibri"/>
          <w:sz w:val="22"/>
          <w:szCs w:val="22"/>
        </w:rPr>
        <w:t>The Association shall be a member of the HDAF.</w:t>
      </w:r>
    </w:p>
    <w:p w14:paraId="5FE6D766" w14:textId="77777777" w:rsidR="00186E4F" w:rsidRDefault="000F1B17" w:rsidP="00186E4F">
      <w:pPr>
        <w:ind w:left="-57"/>
        <w:jc w:val="both"/>
        <w:rPr>
          <w:rFonts w:ascii="Calibri" w:hAnsi="Calibri"/>
          <w:sz w:val="22"/>
          <w:szCs w:val="22"/>
        </w:rPr>
      </w:pPr>
      <w:r>
        <w:rPr>
          <w:rFonts w:ascii="Calibri" w:hAnsi="Calibri"/>
          <w:sz w:val="22"/>
          <w:szCs w:val="22"/>
        </w:rPr>
        <w:t xml:space="preserve">      </w:t>
      </w:r>
    </w:p>
    <w:p w14:paraId="3343E163" w14:textId="70D2B8AA" w:rsidR="000F1B17" w:rsidRDefault="006B4A66" w:rsidP="006B4A66">
      <w:pPr>
        <w:ind w:left="-227" w:right="170"/>
        <w:jc w:val="both"/>
        <w:rPr>
          <w:rFonts w:ascii="Calibri" w:hAnsi="Calibri"/>
          <w:sz w:val="22"/>
          <w:szCs w:val="22"/>
        </w:rPr>
      </w:pPr>
      <w:r>
        <w:rPr>
          <w:rFonts w:ascii="Calibri" w:hAnsi="Calibri"/>
          <w:b/>
          <w:bCs/>
          <w:sz w:val="22"/>
          <w:szCs w:val="22"/>
        </w:rPr>
        <w:t>26</w:t>
      </w:r>
      <w:r w:rsidR="00DD073C">
        <w:rPr>
          <w:rFonts w:ascii="Calibri" w:hAnsi="Calibri"/>
          <w:sz w:val="22"/>
          <w:szCs w:val="22"/>
        </w:rPr>
        <w:t xml:space="preserve">     </w:t>
      </w:r>
      <w:r w:rsidR="000F1B17" w:rsidRPr="000F1B17">
        <w:rPr>
          <w:rFonts w:ascii="Calibri" w:hAnsi="Calibri"/>
          <w:b/>
          <w:sz w:val="22"/>
          <w:szCs w:val="22"/>
        </w:rPr>
        <w:t>Maximum plot holdings</w:t>
      </w:r>
      <w:r w:rsidR="000F1B17" w:rsidRPr="000F1B17">
        <w:rPr>
          <w:rFonts w:ascii="Calibri" w:hAnsi="Calibri"/>
          <w:b/>
          <w:sz w:val="22"/>
          <w:szCs w:val="22"/>
        </w:rPr>
        <w:tab/>
      </w:r>
    </w:p>
    <w:p w14:paraId="4E2A4EC2" w14:textId="0B851559" w:rsidR="000F1B17" w:rsidRDefault="00DD073C" w:rsidP="00DD073C">
      <w:pPr>
        <w:jc w:val="both"/>
        <w:rPr>
          <w:rFonts w:ascii="Calibri" w:hAnsi="Calibri"/>
          <w:sz w:val="22"/>
          <w:szCs w:val="22"/>
        </w:rPr>
      </w:pPr>
      <w:r>
        <w:rPr>
          <w:rFonts w:ascii="Calibri" w:hAnsi="Calibri"/>
          <w:sz w:val="22"/>
          <w:szCs w:val="22"/>
        </w:rPr>
        <w:t xml:space="preserve">     </w:t>
      </w:r>
      <w:r w:rsidR="000F1B17">
        <w:rPr>
          <w:rFonts w:ascii="Calibri" w:hAnsi="Calibri"/>
          <w:sz w:val="22"/>
          <w:szCs w:val="22"/>
        </w:rPr>
        <w:t>No member shall hold more than two plots</w:t>
      </w:r>
      <w:r w:rsidR="00BD057E">
        <w:rPr>
          <w:rFonts w:ascii="Calibri" w:hAnsi="Calibri"/>
          <w:sz w:val="22"/>
          <w:szCs w:val="22"/>
        </w:rPr>
        <w:t>. A plot is defined as a numbered parcel of land.</w:t>
      </w:r>
    </w:p>
    <w:p w14:paraId="481C405E" w14:textId="77777777" w:rsidR="006B64D8" w:rsidRPr="006B64D8" w:rsidRDefault="006B64D8" w:rsidP="00186E4F">
      <w:pPr>
        <w:ind w:left="-57"/>
        <w:jc w:val="both"/>
        <w:rPr>
          <w:rFonts w:ascii="Calibri" w:hAnsi="Calibri"/>
          <w:sz w:val="22"/>
          <w:szCs w:val="22"/>
        </w:rPr>
      </w:pPr>
    </w:p>
    <w:p w14:paraId="7EDE3275" w14:textId="1F042EBD" w:rsidR="006B64D8" w:rsidRPr="006B64D8" w:rsidRDefault="000F1B17" w:rsidP="006B4A66">
      <w:pPr>
        <w:ind w:left="-283"/>
        <w:jc w:val="both"/>
        <w:rPr>
          <w:rFonts w:ascii="Calibri" w:hAnsi="Calibri"/>
          <w:b/>
          <w:bCs/>
          <w:sz w:val="22"/>
          <w:szCs w:val="22"/>
        </w:rPr>
      </w:pPr>
      <w:r>
        <w:rPr>
          <w:rFonts w:ascii="Calibri" w:hAnsi="Calibri"/>
          <w:b/>
          <w:bCs/>
          <w:sz w:val="22"/>
          <w:szCs w:val="22"/>
        </w:rPr>
        <w:t xml:space="preserve"> </w:t>
      </w:r>
      <w:r w:rsidR="006B4A66">
        <w:rPr>
          <w:rFonts w:ascii="Calibri" w:hAnsi="Calibri"/>
          <w:b/>
          <w:bCs/>
          <w:sz w:val="22"/>
          <w:szCs w:val="22"/>
        </w:rPr>
        <w:t>27</w:t>
      </w:r>
      <w:r w:rsidR="006B64D8" w:rsidRPr="006B64D8">
        <w:rPr>
          <w:rFonts w:ascii="Calibri" w:hAnsi="Calibri"/>
          <w:b/>
          <w:bCs/>
          <w:sz w:val="22"/>
          <w:szCs w:val="22"/>
        </w:rPr>
        <w:t xml:space="preserve">  </w:t>
      </w:r>
      <w:r w:rsidR="004350FA">
        <w:rPr>
          <w:rFonts w:ascii="Calibri" w:hAnsi="Calibri"/>
          <w:b/>
          <w:bCs/>
          <w:sz w:val="22"/>
          <w:szCs w:val="22"/>
        </w:rPr>
        <w:t xml:space="preserve">   </w:t>
      </w:r>
      <w:r w:rsidR="006B64D8" w:rsidRPr="006B64D8">
        <w:rPr>
          <w:rFonts w:ascii="Calibri" w:hAnsi="Calibri"/>
          <w:b/>
          <w:bCs/>
          <w:sz w:val="22"/>
          <w:szCs w:val="22"/>
        </w:rPr>
        <w:t xml:space="preserve">Dissolution of the </w:t>
      </w:r>
      <w:r w:rsidR="00DD63B1">
        <w:rPr>
          <w:rFonts w:ascii="Calibri" w:hAnsi="Calibri"/>
          <w:b/>
          <w:bCs/>
          <w:sz w:val="22"/>
          <w:szCs w:val="22"/>
        </w:rPr>
        <w:t>Association</w:t>
      </w:r>
    </w:p>
    <w:p w14:paraId="2D42AA51" w14:textId="77777777" w:rsidR="006B64D8" w:rsidRPr="006B64D8" w:rsidRDefault="006B64D8" w:rsidP="006B4A66">
      <w:pPr>
        <w:ind w:left="227" w:right="283"/>
        <w:jc w:val="both"/>
        <w:rPr>
          <w:rFonts w:ascii="Calibri" w:hAnsi="Calibri"/>
          <w:sz w:val="22"/>
          <w:szCs w:val="22"/>
        </w:rPr>
      </w:pPr>
      <w:r w:rsidRPr="006B64D8">
        <w:rPr>
          <w:rFonts w:ascii="Calibri" w:hAnsi="Calibri"/>
          <w:sz w:val="22"/>
          <w:szCs w:val="22"/>
        </w:rPr>
        <w:t xml:space="preserve">The </w:t>
      </w:r>
      <w:r w:rsidR="00DD63B1">
        <w:rPr>
          <w:rFonts w:ascii="Calibri" w:hAnsi="Calibri"/>
          <w:sz w:val="22"/>
          <w:szCs w:val="22"/>
        </w:rPr>
        <w:t>Association</w:t>
      </w:r>
      <w:r w:rsidRPr="006B64D8">
        <w:rPr>
          <w:rFonts w:ascii="Calibri" w:hAnsi="Calibri"/>
          <w:sz w:val="22"/>
          <w:szCs w:val="22"/>
        </w:rPr>
        <w:t xml:space="preserve"> may at any time be dissolved by consent of three fourths of the members, testified by their signatures to an instrument of dissolution.  </w:t>
      </w:r>
    </w:p>
    <w:p w14:paraId="0FE74D0D" w14:textId="77777777" w:rsidR="00186E4F" w:rsidRDefault="00186E4F" w:rsidP="00186E4F">
      <w:pPr>
        <w:ind w:left="-57"/>
        <w:jc w:val="both"/>
        <w:rPr>
          <w:rFonts w:ascii="Calibri" w:hAnsi="Calibri"/>
          <w:sz w:val="22"/>
          <w:szCs w:val="22"/>
        </w:rPr>
      </w:pPr>
    </w:p>
    <w:p w14:paraId="3C620A1B" w14:textId="70A93043" w:rsidR="006B64D8" w:rsidRPr="006B64D8" w:rsidRDefault="006B4A66" w:rsidP="006B4A66">
      <w:pPr>
        <w:ind w:left="-227"/>
        <w:jc w:val="both"/>
        <w:rPr>
          <w:rFonts w:ascii="Calibri" w:hAnsi="Calibri"/>
          <w:b/>
          <w:bCs/>
          <w:sz w:val="22"/>
          <w:szCs w:val="22"/>
        </w:rPr>
      </w:pPr>
      <w:r>
        <w:rPr>
          <w:rFonts w:ascii="Calibri" w:hAnsi="Calibri"/>
          <w:b/>
          <w:bCs/>
          <w:sz w:val="22"/>
          <w:szCs w:val="22"/>
        </w:rPr>
        <w:t>28</w:t>
      </w:r>
      <w:r w:rsidR="007B34B2" w:rsidRPr="006B64D8">
        <w:rPr>
          <w:rFonts w:ascii="Calibri" w:hAnsi="Calibri"/>
          <w:b/>
          <w:bCs/>
          <w:sz w:val="22"/>
          <w:szCs w:val="22"/>
        </w:rPr>
        <w:t xml:space="preserve"> </w:t>
      </w:r>
      <w:r w:rsidR="004350FA">
        <w:rPr>
          <w:rFonts w:ascii="Calibri" w:hAnsi="Calibri"/>
          <w:b/>
          <w:bCs/>
          <w:sz w:val="22"/>
          <w:szCs w:val="22"/>
        </w:rPr>
        <w:t xml:space="preserve">  </w:t>
      </w:r>
      <w:r w:rsidR="007B34B2" w:rsidRPr="006B64D8">
        <w:rPr>
          <w:rFonts w:ascii="Calibri" w:hAnsi="Calibri"/>
          <w:b/>
          <w:bCs/>
          <w:sz w:val="22"/>
          <w:szCs w:val="22"/>
        </w:rPr>
        <w:t>Changes</w:t>
      </w:r>
      <w:r w:rsidR="006B64D8" w:rsidRPr="006B64D8">
        <w:rPr>
          <w:rFonts w:ascii="Calibri" w:hAnsi="Calibri"/>
          <w:b/>
          <w:bCs/>
          <w:sz w:val="22"/>
          <w:szCs w:val="22"/>
        </w:rPr>
        <w:t xml:space="preserve"> to Constitution and Rules</w:t>
      </w:r>
    </w:p>
    <w:p w14:paraId="2FC2DE16" w14:textId="6710B287" w:rsidR="006B64D8" w:rsidRPr="006B64D8" w:rsidRDefault="006B64D8" w:rsidP="006B4A66">
      <w:pPr>
        <w:ind w:left="227"/>
        <w:jc w:val="both"/>
        <w:rPr>
          <w:rFonts w:ascii="Calibri" w:hAnsi="Calibri"/>
          <w:sz w:val="22"/>
          <w:szCs w:val="22"/>
        </w:rPr>
      </w:pPr>
      <w:r w:rsidRPr="006B64D8">
        <w:rPr>
          <w:rFonts w:ascii="Calibri" w:hAnsi="Calibri"/>
          <w:sz w:val="22"/>
          <w:szCs w:val="22"/>
        </w:rPr>
        <w:t xml:space="preserve">The Constitution and Rules of the </w:t>
      </w:r>
      <w:r w:rsidR="00DD63B1">
        <w:rPr>
          <w:rFonts w:ascii="Calibri" w:hAnsi="Calibri"/>
          <w:sz w:val="22"/>
          <w:szCs w:val="22"/>
        </w:rPr>
        <w:t>Association</w:t>
      </w:r>
      <w:r w:rsidRPr="006B64D8">
        <w:rPr>
          <w:rFonts w:ascii="Calibri" w:hAnsi="Calibri"/>
          <w:sz w:val="22"/>
          <w:szCs w:val="22"/>
        </w:rPr>
        <w:t xml:space="preserve"> may only be amended by a General Meeting called in accordance with these rules.  Any amendment to the constitution shall require the assent of two thirds of those present. The Secretary must receive notice of any amendment in writing not less than 14 days before the date of the General Meeting.</w:t>
      </w:r>
      <w:r w:rsidR="00BD057E">
        <w:rPr>
          <w:rFonts w:ascii="Calibri" w:hAnsi="Calibri"/>
          <w:sz w:val="22"/>
          <w:szCs w:val="22"/>
        </w:rPr>
        <w:t xml:space="preserve"> </w:t>
      </w:r>
      <w:r w:rsidRPr="006B64D8">
        <w:rPr>
          <w:rFonts w:ascii="Calibri" w:hAnsi="Calibri"/>
          <w:sz w:val="22"/>
          <w:szCs w:val="22"/>
        </w:rPr>
        <w:t xml:space="preserve">A copy of this Constitution and Rules </w:t>
      </w:r>
      <w:r w:rsidR="00BE05AD" w:rsidRPr="006B64D8">
        <w:rPr>
          <w:rFonts w:ascii="Calibri" w:hAnsi="Calibri"/>
          <w:sz w:val="22"/>
          <w:szCs w:val="22"/>
        </w:rPr>
        <w:t>shall always be available to</w:t>
      </w:r>
      <w:r w:rsidRPr="006B64D8">
        <w:rPr>
          <w:rFonts w:ascii="Calibri" w:hAnsi="Calibri"/>
          <w:sz w:val="22"/>
          <w:szCs w:val="22"/>
        </w:rPr>
        <w:t xml:space="preserve"> members on request to the Secretary.</w:t>
      </w:r>
    </w:p>
    <w:p w14:paraId="61CEB833" w14:textId="77777777" w:rsidR="006B64D8" w:rsidRPr="006B64D8" w:rsidRDefault="006B64D8" w:rsidP="00186E4F">
      <w:pPr>
        <w:ind w:left="-57"/>
        <w:jc w:val="both"/>
        <w:rPr>
          <w:rFonts w:ascii="Calibri" w:hAnsi="Calibri"/>
          <w:sz w:val="22"/>
          <w:szCs w:val="22"/>
        </w:rPr>
      </w:pPr>
    </w:p>
    <w:sectPr w:rsidR="006B64D8" w:rsidRPr="006B64D8" w:rsidSect="00AD5A0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3937" w14:textId="77777777" w:rsidR="00075A10" w:rsidRDefault="00075A10">
      <w:r>
        <w:separator/>
      </w:r>
    </w:p>
  </w:endnote>
  <w:endnote w:type="continuationSeparator" w:id="0">
    <w:p w14:paraId="6031A32C" w14:textId="77777777" w:rsidR="00075A10" w:rsidRDefault="0007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E67E" w14:textId="77777777" w:rsidR="006B64D8" w:rsidRDefault="006B6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13F7F" w14:textId="77777777" w:rsidR="006B64D8" w:rsidRDefault="006B6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6AE7" w14:textId="77777777" w:rsidR="006B64D8" w:rsidRDefault="006B6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38B">
      <w:rPr>
        <w:rStyle w:val="PageNumber"/>
        <w:noProof/>
      </w:rPr>
      <w:t>1</w:t>
    </w:r>
    <w:r>
      <w:rPr>
        <w:rStyle w:val="PageNumber"/>
      </w:rPr>
      <w:fldChar w:fldCharType="end"/>
    </w:r>
  </w:p>
  <w:p w14:paraId="411F084B" w14:textId="770C1B72" w:rsidR="006B64D8" w:rsidRDefault="006B64D8">
    <w:pPr>
      <w:pStyle w:val="Footer"/>
    </w:pPr>
    <w:r>
      <w:rPr>
        <w:sz w:val="16"/>
        <w:lang w:val="en-US"/>
      </w:rPr>
      <w:fldChar w:fldCharType="begin"/>
    </w:r>
    <w:r>
      <w:rPr>
        <w:sz w:val="16"/>
        <w:lang w:val="en-US"/>
      </w:rPr>
      <w:instrText xml:space="preserve"> FILENAME </w:instrText>
    </w:r>
    <w:r>
      <w:rPr>
        <w:sz w:val="16"/>
        <w:lang w:val="en-US"/>
      </w:rPr>
      <w:fldChar w:fldCharType="separate"/>
    </w:r>
    <w:r w:rsidR="00AD3BC2">
      <w:rPr>
        <w:noProof/>
        <w:sz w:val="16"/>
        <w:lang w:val="en-US"/>
      </w:rPr>
      <w:t>ConstitutionAdopted</w:t>
    </w:r>
    <w:r w:rsidR="00714D2F">
      <w:rPr>
        <w:noProof/>
        <w:sz w:val="16"/>
        <w:lang w:val="en-US"/>
      </w:rPr>
      <w:t>February 2021</w:t>
    </w:r>
    <w:r>
      <w:rPr>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B73F" w14:textId="77777777" w:rsidR="00714D2F" w:rsidRDefault="0071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9842" w14:textId="77777777" w:rsidR="00075A10" w:rsidRDefault="00075A10">
      <w:r>
        <w:separator/>
      </w:r>
    </w:p>
  </w:footnote>
  <w:footnote w:type="continuationSeparator" w:id="0">
    <w:p w14:paraId="0BF7F4F4" w14:textId="77777777" w:rsidR="00075A10" w:rsidRDefault="0007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E1F3" w14:textId="77777777" w:rsidR="00714D2F" w:rsidRDefault="0071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4E37" w14:textId="77777777" w:rsidR="00714D2F" w:rsidRDefault="00714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202C" w14:textId="77777777" w:rsidR="00714D2F" w:rsidRDefault="0071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39E"/>
    <w:multiLevelType w:val="hybridMultilevel"/>
    <w:tmpl w:val="F62EEFDC"/>
    <w:lvl w:ilvl="0" w:tplc="C2A0EC40">
      <w:start w:val="1"/>
      <w:numFmt w:val="decimal"/>
      <w:lvlText w:val="%1)"/>
      <w:lvlJc w:val="left"/>
      <w:pPr>
        <w:tabs>
          <w:tab w:val="num" w:pos="1100"/>
        </w:tabs>
        <w:ind w:left="1100" w:hanging="380"/>
      </w:pPr>
      <w:rPr>
        <w:rFonts w:hint="default"/>
      </w:rPr>
    </w:lvl>
    <w:lvl w:ilvl="1" w:tplc="72E2E4A0">
      <w:start w:val="13"/>
      <w:numFmt w:val="decimal"/>
      <w:lvlText w:val="%2"/>
      <w:lvlJc w:val="left"/>
      <w:pPr>
        <w:tabs>
          <w:tab w:val="num" w:pos="2180"/>
        </w:tabs>
        <w:ind w:left="2180" w:hanging="720"/>
      </w:pPr>
      <w:rPr>
        <w:rFonts w:hint="default"/>
      </w:r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 w15:restartNumberingAfterBreak="0">
    <w:nsid w:val="280760E7"/>
    <w:multiLevelType w:val="hybridMultilevel"/>
    <w:tmpl w:val="EAD4840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8435E7E"/>
    <w:multiLevelType w:val="hybridMultilevel"/>
    <w:tmpl w:val="A22C0E3E"/>
    <w:lvl w:ilvl="0" w:tplc="D54EA47E">
      <w:start w:val="3"/>
      <w:numFmt w:val="decimal"/>
      <w:lvlText w:val="%1"/>
      <w:lvlJc w:val="left"/>
      <w:pPr>
        <w:tabs>
          <w:tab w:val="num" w:pos="360"/>
        </w:tabs>
        <w:ind w:left="36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4695F"/>
    <w:multiLevelType w:val="hybridMultilevel"/>
    <w:tmpl w:val="4ED24D8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E5A6D59"/>
    <w:multiLevelType w:val="hybridMultilevel"/>
    <w:tmpl w:val="19EE1D62"/>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0C606C"/>
    <w:multiLevelType w:val="hybridMultilevel"/>
    <w:tmpl w:val="68D897FE"/>
    <w:lvl w:ilvl="0" w:tplc="F6801EEA">
      <w:start w:val="1"/>
      <w:numFmt w:val="decimal"/>
      <w:lvlText w:val="%1."/>
      <w:lvlJc w:val="left"/>
      <w:pPr>
        <w:tabs>
          <w:tab w:val="num" w:pos="1440"/>
        </w:tabs>
        <w:ind w:left="1440" w:hanging="720"/>
      </w:pPr>
      <w:rPr>
        <w:rFonts w:hint="default"/>
      </w:rPr>
    </w:lvl>
    <w:lvl w:ilvl="1" w:tplc="C2A0EC40">
      <w:start w:val="1"/>
      <w:numFmt w:val="decimal"/>
      <w:lvlText w:val="%2)"/>
      <w:lvlJc w:val="left"/>
      <w:pPr>
        <w:tabs>
          <w:tab w:val="num" w:pos="1820"/>
        </w:tabs>
        <w:ind w:left="1820" w:hanging="380"/>
      </w:pPr>
      <w:rPr>
        <w:rFonts w:hint="default"/>
      </w:rPr>
    </w:lvl>
    <w:lvl w:ilvl="2" w:tplc="65389B52">
      <w:start w:val="1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4C6720"/>
    <w:multiLevelType w:val="hybridMultilevel"/>
    <w:tmpl w:val="B11633B6"/>
    <w:lvl w:ilvl="0" w:tplc="58A4ED9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C02B34"/>
    <w:multiLevelType w:val="hybridMultilevel"/>
    <w:tmpl w:val="69F2CBC2"/>
    <w:lvl w:ilvl="0" w:tplc="C2A0EC40">
      <w:start w:val="1"/>
      <w:numFmt w:val="decimal"/>
      <w:lvlText w:val="%1)"/>
      <w:lvlJc w:val="left"/>
      <w:pPr>
        <w:tabs>
          <w:tab w:val="num" w:pos="1800"/>
        </w:tabs>
        <w:ind w:left="1800" w:hanging="3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405252D"/>
    <w:multiLevelType w:val="hybridMultilevel"/>
    <w:tmpl w:val="966662A0"/>
    <w:lvl w:ilvl="0" w:tplc="BD0CE6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2E7D0A"/>
    <w:multiLevelType w:val="hybridMultilevel"/>
    <w:tmpl w:val="87286BE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FEC4A6A"/>
    <w:multiLevelType w:val="hybridMultilevel"/>
    <w:tmpl w:val="F7D69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E778B"/>
    <w:multiLevelType w:val="hybridMultilevel"/>
    <w:tmpl w:val="45FE840C"/>
    <w:lvl w:ilvl="0" w:tplc="C31CB4F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953D4"/>
    <w:multiLevelType w:val="hybridMultilevel"/>
    <w:tmpl w:val="BE4AC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6"/>
  </w:num>
  <w:num w:numId="6">
    <w:abstractNumId w:val="2"/>
  </w:num>
  <w:num w:numId="7">
    <w:abstractNumId w:val="10"/>
  </w:num>
  <w:num w:numId="8">
    <w:abstractNumId w:val="3"/>
  </w:num>
  <w:num w:numId="9">
    <w:abstractNumId w:val="1"/>
  </w:num>
  <w:num w:numId="10">
    <w:abstractNumId w:val="9"/>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06"/>
    <w:rsid w:val="00055B2E"/>
    <w:rsid w:val="00075A10"/>
    <w:rsid w:val="000F1B17"/>
    <w:rsid w:val="000F3D70"/>
    <w:rsid w:val="00150D3E"/>
    <w:rsid w:val="0015178B"/>
    <w:rsid w:val="00186E4F"/>
    <w:rsid w:val="001D65B7"/>
    <w:rsid w:val="001E2381"/>
    <w:rsid w:val="001F7714"/>
    <w:rsid w:val="00247A62"/>
    <w:rsid w:val="002629AD"/>
    <w:rsid w:val="00285EE7"/>
    <w:rsid w:val="002C527F"/>
    <w:rsid w:val="0032638B"/>
    <w:rsid w:val="003409DE"/>
    <w:rsid w:val="0035555D"/>
    <w:rsid w:val="0039257D"/>
    <w:rsid w:val="00433B1E"/>
    <w:rsid w:val="004350FA"/>
    <w:rsid w:val="004A5C7C"/>
    <w:rsid w:val="004F7571"/>
    <w:rsid w:val="0051739C"/>
    <w:rsid w:val="005208EC"/>
    <w:rsid w:val="006B4A66"/>
    <w:rsid w:val="006B64D8"/>
    <w:rsid w:val="006C5E13"/>
    <w:rsid w:val="00714D2F"/>
    <w:rsid w:val="007B0AA3"/>
    <w:rsid w:val="007B34B2"/>
    <w:rsid w:val="007B710C"/>
    <w:rsid w:val="008C6414"/>
    <w:rsid w:val="009933BD"/>
    <w:rsid w:val="00A13AAE"/>
    <w:rsid w:val="00A47265"/>
    <w:rsid w:val="00AD3BC2"/>
    <w:rsid w:val="00AD5A06"/>
    <w:rsid w:val="00BD057E"/>
    <w:rsid w:val="00BE05AD"/>
    <w:rsid w:val="00C07AC1"/>
    <w:rsid w:val="00C14146"/>
    <w:rsid w:val="00CD5D70"/>
    <w:rsid w:val="00CF414E"/>
    <w:rsid w:val="00D74032"/>
    <w:rsid w:val="00DD073C"/>
    <w:rsid w:val="00DD63B1"/>
    <w:rsid w:val="00E925A5"/>
    <w:rsid w:val="00FC2F86"/>
    <w:rsid w:val="00FD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E79AB"/>
  <w15:chartTrackingRefBased/>
  <w15:docId w15:val="{60533361-B25B-4D02-83F5-83F55D2C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07AC1"/>
    <w:rPr>
      <w:rFonts w:ascii="Tahoma" w:hAnsi="Tahoma" w:cs="Tahoma"/>
      <w:sz w:val="16"/>
      <w:szCs w:val="16"/>
    </w:rPr>
  </w:style>
  <w:style w:type="character" w:customStyle="1" w:styleId="BalloonTextChar">
    <w:name w:val="Balloon Text Char"/>
    <w:link w:val="BalloonText"/>
    <w:uiPriority w:val="99"/>
    <w:semiHidden/>
    <w:rsid w:val="00C07AC1"/>
    <w:rPr>
      <w:rFonts w:ascii="Tahoma" w:hAnsi="Tahoma" w:cs="Tahoma"/>
      <w:sz w:val="16"/>
      <w:szCs w:val="16"/>
      <w:lang w:eastAsia="en-US"/>
    </w:rPr>
  </w:style>
  <w:style w:type="paragraph" w:styleId="ListParagraph">
    <w:name w:val="List Paragraph"/>
    <w:basedOn w:val="Normal"/>
    <w:uiPriority w:val="34"/>
    <w:qFormat/>
    <w:rsid w:val="0043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pkinson\Application%20Data\Microsoft\Templates\DocInclfile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A1D1-C3CB-4A81-83F0-A4BB2AB5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DocInclfilename</Template>
  <TotalTime>1</TotalTime>
  <Pages>4</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HARLOW HILL ALLOTMENTS ASSOCIATION</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HARLOW HILL ALLOTMENTS ASSOCIATION</dc:title>
  <dc:subject/>
  <dc:creator>Hopkinson</dc:creator>
  <cp:keywords/>
  <cp:lastModifiedBy>jean jarvis</cp:lastModifiedBy>
  <cp:revision>2</cp:revision>
  <cp:lastPrinted>2019-03-19T10:02:00Z</cp:lastPrinted>
  <dcterms:created xsi:type="dcterms:W3CDTF">2021-04-03T19:22:00Z</dcterms:created>
  <dcterms:modified xsi:type="dcterms:W3CDTF">2021-04-03T19:22:00Z</dcterms:modified>
</cp:coreProperties>
</file>